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690D" w:rsidRDefault="005E690D">
      <w:pPr>
        <w:pStyle w:val="a3"/>
        <w:rPr>
          <w:rFonts w:ascii="Times New Roman"/>
          <w:b w:val="0"/>
        </w:rPr>
      </w:pPr>
    </w:p>
    <w:p w:rsidR="00647CC6" w:rsidRDefault="00634643" w:rsidP="009D7E0B">
      <w:pPr>
        <w:pStyle w:val="a3"/>
        <w:ind w:left="567"/>
        <w:rPr>
          <w:rFonts w:ascii="Times New Roman"/>
          <w:b w:val="0"/>
        </w:rPr>
      </w:pPr>
      <w:r w:rsidRPr="00634643">
        <w:rPr>
          <w:noProof/>
          <w:lang w:val="ru-RU" w:eastAsia="ru-RU"/>
        </w:rPr>
        <w:pict>
          <v:shapetype id="_x0000_t202" coordsize="21600,21600" o:spt="202" path="m,l,21600r21600,l21600,xe">
            <v:stroke joinstyle="miter"/>
            <v:path gradientshapeok="t" o:connecttype="rect"/>
          </v:shapetype>
          <v:shape id="Надпись 876" o:spid="_x0000_s1027" type="#_x0000_t202" style="position:absolute;left:0;text-align:left;margin-left:30.95pt;margin-top:88.8pt;width:541.55pt;height:87.5pt;z-index:251655680;visibility:visible;mso-position-horizont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" filled="f" stroked="f">
            <v:shadow on="t" color="black" opacity="26214f" origin="-.5,-.5" offset=".74836mm,.74836mm"/>
            <v:path arrowok="t"/>
            <v:textbox style="mso-fit-shape-to-text:t">
              <w:txbxContent>
                <w:p w:rsidR="00D60310" w:rsidRPr="00D60310" w:rsidRDefault="00D60310" w:rsidP="00D60310">
                  <w:pPr>
                    <w:pStyle w:val="ab"/>
                    <w:jc w:val="center"/>
                    <w:rPr>
                      <w:color w:val="17365D" w:themeColor="text2" w:themeShade="BF"/>
                      <w:sz w:val="52"/>
                      <w:szCs w:val="52"/>
                      <w:lang w:val="de-DE"/>
                    </w:rPr>
                  </w:pPr>
                  <w:r w:rsidRPr="00D60310">
                    <w:rPr>
                      <w:b/>
                      <w:bCs/>
                      <w:color w:val="17365D" w:themeColor="text2" w:themeShade="BF"/>
                      <w:sz w:val="52"/>
                      <w:szCs w:val="52"/>
                    </w:rPr>
                    <w:t>ТОВ «НВП «АХАТ-МЕТАЛ»</w:t>
                  </w:r>
                </w:p>
                <w:p w:rsidR="00742913" w:rsidRPr="00A543E0" w:rsidRDefault="00A543E0" w:rsidP="00A543E0">
                  <w:pPr>
                    <w:pStyle w:val="a3"/>
                    <w:tabs>
                      <w:tab w:val="left" w:pos="-426"/>
                    </w:tabs>
                    <w:ind w:left="-426" w:right="315"/>
                    <w:rPr>
                      <w:rFonts w:ascii="a_LCDNova" w:hAnsi="a_LCDNova"/>
                      <w:noProof/>
                      <w:color w:val="4BACC6" w:themeColor="accent5"/>
                      <w:sz w:val="72"/>
                      <w:szCs w:val="72"/>
                      <w:lang w:val="ru-RU"/>
                    </w:rPr>
                  </w:pPr>
                  <w:r w:rsidRPr="00A543E0">
                    <w:rPr>
                      <w:rFonts w:ascii="a_LCDNova" w:hAnsi="a_LCDNova"/>
                      <w:noProof/>
                      <w:color w:val="4BACC6" w:themeColor="accent5"/>
                      <w:sz w:val="72"/>
                      <w:szCs w:val="72"/>
                      <w:lang w:val="ru-RU"/>
                    </w:rPr>
                    <w:t xml:space="preserve"> </w:t>
                  </w:r>
                </w:p>
              </w:txbxContent>
            </v:textbox>
            <w10:wrap anchorx="margin"/>
          </v:shape>
        </w:pict>
      </w:r>
      <w:r w:rsidRPr="00634643">
        <w:rPr>
          <w:noProof/>
          <w:lang w:val="ru-RU" w:eastAsia="ru-RU"/>
        </w:rPr>
        <w:pict>
          <v:shape id="Надпись 879" o:spid="_x0000_s1026" type="#_x0000_t202" style="position:absolute;left:0;text-align:left;margin-left:298.15pt;margin-top:310.35pt;width:212pt;height:25.6pt;z-index:25165875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" filled="f" stroked="f">
            <v:path arrowok="t"/>
            <v:textbox style="mso-fit-shape-to-text:t">
              <w:txbxContent>
                <w:p w:rsidR="002B62EC" w:rsidRPr="002B62EC" w:rsidRDefault="00742913" w:rsidP="0086643C">
                  <w:pPr>
                    <w:pStyle w:val="a3"/>
                    <w:jc w:val="center"/>
                    <w:rPr>
                      <w:b w:val="0"/>
                      <w:color w:val="FFFFFF" w:themeColor="background1"/>
                      <w:sz w:val="32"/>
                      <w:szCs w:val="32"/>
                      <w:lang w:val="ru-RU"/>
                    </w:rPr>
                  </w:pPr>
                  <w:r w:rsidRPr="002B62EC">
                    <w:rPr>
                      <w:b w:val="0"/>
                      <w:noProof/>
                      <w:color w:val="FFFFFF" w:themeColor="background1"/>
                      <w:sz w:val="32"/>
                      <w:szCs w:val="32"/>
                      <w:lang w:val="ru-RU"/>
                    </w:rPr>
                    <w:t>Источники питания</w:t>
                  </w:r>
                  <w:r w:rsidRPr="002B62EC">
                    <w:rPr>
                      <w:b w:val="0"/>
                      <w:color w:val="FFFFFF" w:themeColor="background1"/>
                      <w:sz w:val="32"/>
                      <w:szCs w:val="32"/>
                      <w:lang w:val="ru-RU"/>
                    </w:rPr>
                    <w:t xml:space="preserve"> </w:t>
                  </w:r>
                  <w:r w:rsidRPr="002B62EC">
                    <w:rPr>
                      <w:b w:val="0"/>
                      <w:color w:val="FFFFFF" w:themeColor="background1"/>
                      <w:sz w:val="32"/>
                      <w:szCs w:val="32"/>
                    </w:rPr>
                    <w:t>AC</w:t>
                  </w:r>
                  <w:r w:rsidRPr="002B62EC">
                    <w:rPr>
                      <w:b w:val="0"/>
                      <w:color w:val="FFFFFF" w:themeColor="background1"/>
                      <w:sz w:val="32"/>
                      <w:szCs w:val="32"/>
                      <w:lang w:val="ru-RU"/>
                    </w:rPr>
                    <w:t>\</w:t>
                  </w:r>
                  <w:r w:rsidRPr="002B62EC">
                    <w:rPr>
                      <w:b w:val="0"/>
                      <w:color w:val="FFFFFF" w:themeColor="background1"/>
                      <w:sz w:val="32"/>
                      <w:szCs w:val="32"/>
                    </w:rPr>
                    <w:t>DC</w:t>
                  </w:r>
                </w:p>
                <w:p w:rsidR="00742913" w:rsidRPr="00437FCD" w:rsidRDefault="002B62EC" w:rsidP="0086643C">
                  <w:pPr>
                    <w:pStyle w:val="a3"/>
                    <w:jc w:val="center"/>
                    <w:rPr>
                      <w:b w:val="0"/>
                      <w:color w:val="FFFFFF" w:themeColor="background1"/>
                      <w:sz w:val="32"/>
                      <w:szCs w:val="32"/>
                      <w:u w:val="single"/>
                      <w:lang w:val="ru-RU"/>
                    </w:rPr>
                  </w:pPr>
                  <w:r>
                    <w:rPr>
                      <w:b w:val="0"/>
                      <w:color w:val="FFFFFF" w:themeColor="background1"/>
                      <w:sz w:val="32"/>
                      <w:szCs w:val="32"/>
                      <w:lang w:val="ru-RU"/>
                    </w:rPr>
                    <w:t xml:space="preserve">                           </w:t>
                  </w:r>
                  <w:r w:rsidRPr="00437FCD">
                    <w:rPr>
                      <w:b w:val="0"/>
                      <w:color w:val="FFFFFF" w:themeColor="background1"/>
                      <w:sz w:val="32"/>
                      <w:szCs w:val="32"/>
                      <w:u w:val="single"/>
                      <w:lang w:val="ru-RU"/>
                    </w:rPr>
                    <w:t>версия 0</w:t>
                  </w:r>
                  <w:r w:rsidR="00437FCD" w:rsidRPr="00437FCD">
                    <w:rPr>
                      <w:b w:val="0"/>
                      <w:color w:val="FFFFFF" w:themeColor="background1"/>
                      <w:sz w:val="32"/>
                      <w:szCs w:val="32"/>
                      <w:u w:val="single"/>
                      <w:lang w:val="ru-RU"/>
                    </w:rPr>
                    <w:t>5</w:t>
                  </w:r>
                  <w:r w:rsidR="00742913" w:rsidRPr="00437FCD">
                    <w:rPr>
                      <w:b w:val="0"/>
                      <w:color w:val="FFFFFF" w:themeColor="background1"/>
                      <w:sz w:val="32"/>
                      <w:szCs w:val="32"/>
                      <w:u w:val="single"/>
                      <w:lang w:val="ru-RU"/>
                    </w:rPr>
                    <w:t xml:space="preserve"> </w:t>
                  </w:r>
                </w:p>
              </w:txbxContent>
            </v:textbox>
          </v:shape>
        </w:pict>
      </w:r>
      <w:r w:rsidRPr="00634643">
        <w:rPr>
          <w:noProof/>
          <w:lang w:val="ru-RU" w:eastAsia="ru-RU"/>
        </w:rPr>
        <w:pict>
          <v:shape id="Надпись 877" o:spid="_x0000_s1028" type="#_x0000_t202" style="position:absolute;left:0;text-align:left;margin-left:70.7pt;margin-top:259.1pt;width:461.45pt;height:36.75pt;z-index:251656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" filled="f" stroked="f">
            <v:path arrowok="t"/>
            <v:textbox>
              <w:txbxContent>
                <w:p w:rsidR="00742913" w:rsidRPr="00DD0082" w:rsidRDefault="00742913" w:rsidP="005C0546">
                  <w:pPr>
                    <w:pStyle w:val="a3"/>
                    <w:jc w:val="center"/>
                    <w:rPr>
                      <w:b w:val="0"/>
                      <w:noProof/>
                      <w:color w:val="FFFFFF" w:themeColor="background1"/>
                      <w:sz w:val="40"/>
                      <w:szCs w:val="40"/>
                      <w:lang w:val="ru-RU"/>
                    </w:rPr>
                  </w:pPr>
                  <w:r w:rsidRPr="00DD0082">
                    <w:rPr>
                      <w:b w:val="0"/>
                      <w:noProof/>
                      <w:color w:val="FFFFFF" w:themeColor="background1"/>
                      <w:sz w:val="40"/>
                      <w:szCs w:val="40"/>
                      <w:lang w:val="ru-RU"/>
                    </w:rPr>
                    <w:t>Промышленные источники электропитания</w:t>
                  </w:r>
                </w:p>
              </w:txbxContent>
            </v:textbox>
          </v:shape>
        </w:pict>
      </w:r>
      <w:r w:rsidRPr="00634643">
        <w:rPr>
          <w:noProof/>
          <w:lang w:val="ru-RU" w:eastAsia="ru-RU"/>
        </w:rPr>
        <w:pict>
          <v:shape id="Надпись 878" o:spid="_x0000_s1029" type="#_x0000_t202" style="position:absolute;left:0;text-align:left;margin-left:278.85pt;margin-top:709.8pt;width:232.8pt;height:30.2pt;z-index:25165772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" filled="f" stroked="f">
            <v:path arrowok="t"/>
            <v:textbox style="mso-fit-shape-to-text:t">
              <w:txbxContent>
                <w:p w:rsidR="00D60310" w:rsidRDefault="00D60310" w:rsidP="00D60310">
                  <w:pPr>
                    <w:pStyle w:val="ab"/>
                    <w:jc w:val="center"/>
                    <w:rPr>
                      <w:color w:val="17365D" w:themeColor="text2" w:themeShade="BF"/>
                      <w:sz w:val="32"/>
                      <w:szCs w:val="32"/>
                      <w:lang w:val="de-DE"/>
                    </w:rPr>
                  </w:pPr>
                  <w:r>
                    <w:rPr>
                      <w:b/>
                      <w:bCs/>
                      <w:color w:val="17365D" w:themeColor="text2" w:themeShade="BF"/>
                      <w:sz w:val="32"/>
                      <w:szCs w:val="32"/>
                    </w:rPr>
                    <w:t>ТОВ «НВП «АХАТ-МЕТАЛ»</w:t>
                  </w:r>
                </w:p>
                <w:p w:rsidR="00742913" w:rsidRPr="00D60310" w:rsidRDefault="00742913" w:rsidP="00D60310">
                  <w:pPr>
                    <w:rPr>
                      <w:szCs w:val="40"/>
                    </w:rPr>
                  </w:pPr>
                </w:p>
              </w:txbxContent>
            </v:textbox>
          </v:shape>
        </w:pict>
      </w:r>
      <w:bookmarkStart w:id="0" w:name="_GoBack"/>
      <w:r w:rsidR="00647CC6">
        <w:rPr>
          <w:rFonts w:ascii="Times New Roman"/>
          <w:b w:val="0"/>
          <w:noProof/>
          <w:lang w:val="ru-RU" w:eastAsia="ru-RU"/>
        </w:rPr>
        <w:drawing>
          <wp:inline distT="0" distB="0" distL="0" distR="0">
            <wp:extent cx="6978041" cy="9864000"/>
            <wp:effectExtent l="0" t="0" r="0" b="4445"/>
            <wp:docPr id="875" name="Рисунок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 name="22_1.jpg"/>
                    <pic:cNvPicPr/>
                  </pic:nvPicPr>
                  <pic:blipFill>
                    <a:blip r:embed="rId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978041" cy="9864000"/>
                    </a:xfrm>
                    <a:prstGeom prst="rect">
                      <a:avLst/>
                    </a:prstGeom>
                  </pic:spPr>
                </pic:pic>
              </a:graphicData>
            </a:graphic>
          </wp:inline>
        </w:drawing>
      </w:r>
      <w:bookmarkEnd w:id="0"/>
    </w:p>
    <w:p w:rsidR="00647CC6" w:rsidRPr="0086643C" w:rsidRDefault="00647CC6">
      <w:pPr>
        <w:pStyle w:val="a3"/>
        <w:rPr>
          <w:rFonts w:ascii="Times New Roman"/>
          <w:b w:val="0"/>
          <w:lang w:val="ru-RU"/>
        </w:rPr>
      </w:pPr>
    </w:p>
    <w:p w:rsidR="00647CC6" w:rsidRPr="0086643C" w:rsidRDefault="00647CC6">
      <w:pPr>
        <w:pStyle w:val="a3"/>
        <w:rPr>
          <w:rFonts w:ascii="Times New Roman"/>
          <w:b w:val="0"/>
          <w:lang w:val="ru-RU"/>
        </w:rPr>
      </w:pPr>
    </w:p>
    <w:p w:rsidR="00647CC6" w:rsidRPr="0086643C" w:rsidRDefault="00647CC6">
      <w:pPr>
        <w:pStyle w:val="a3"/>
        <w:rPr>
          <w:rFonts w:ascii="Times New Roman"/>
          <w:b w:val="0"/>
          <w:lang w:val="ru-RU"/>
        </w:rPr>
      </w:pPr>
    </w:p>
    <w:p w:rsidR="005E690D" w:rsidRPr="00BC6F62" w:rsidRDefault="00634643">
      <w:pPr>
        <w:pStyle w:val="a3"/>
        <w:rPr>
          <w:rFonts w:ascii="Times New Roman"/>
          <w:lang w:val="ru-RU"/>
        </w:rPr>
      </w:pPr>
      <w:r w:rsidRPr="00634643">
        <w:rPr>
          <w:noProof/>
          <w:lang w:val="ru-RU" w:eastAsia="ru-RU"/>
        </w:rPr>
        <w:pict>
          <v:group id="Group 1021" o:spid="_x0000_s1047" style="position:absolute;margin-left:26.05pt;margin-top:820.55pt;width:569.2pt;height:19.8pt;z-index:251654656;mso-position-horizontal-relative:page;mso-position-vertical-relative:page" coordorigin="521,16411" coordsize="11384,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">
            <v:rect id="Rectangle 1027" o:spid="_x0000_s1050" style="position:absolute;left:520;top:16497;width:2576;height:3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" fillcolor="#70bf6d" stroked="f"/>
            <v:rect id="Rectangle 1026" o:spid="_x0000_s1049" style="position:absolute;left:520;top:16411;width:2576;height: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" fillcolor="#a8d4a1" stroked="f"/>
            <v:rect id="Rectangle 1025" o:spid="_x0000_s1048" style="position:absolute;left:10956;top:16497;width:948;height:3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" fillcolor="#70bf6d" stroked="f"/>
            <v:rect id="Rectangle 1024" o:spid="_x0000_s1030" style="position:absolute;left:10956;top:16411;width:948;height: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" fillcolor="#a8d4a1" stroked="f"/>
            <v:rect id="Rectangle 1023" o:spid="_x0000_s1031" style="position:absolute;left:3096;top:16497;width:7860;height:3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" fillcolor="#00668c" stroked="f"/>
            <v:rect id="Rectangle 1022" o:spid="_x0000_s1032" style="position:absolute;left:3096;top:16411;width:7860;height: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" fillcolor="#4691b5" stroked="f"/>
            <w10:wrap anchorx="page" anchory="page"/>
          </v:group>
        </w:pict>
      </w:r>
    </w:p>
    <w:p w:rsidR="005E690D" w:rsidRPr="00BC6F62" w:rsidRDefault="005E690D">
      <w:pPr>
        <w:pStyle w:val="a3"/>
        <w:rPr>
          <w:rFonts w:ascii="Times New Roman"/>
          <w:lang w:val="ru-RU"/>
        </w:rPr>
      </w:pPr>
    </w:p>
    <w:p w:rsidR="005E690D" w:rsidRPr="00BC6F62" w:rsidRDefault="005E690D">
      <w:pPr>
        <w:pStyle w:val="a3"/>
        <w:rPr>
          <w:rFonts w:ascii="Times New Roman"/>
          <w:lang w:val="ru-RU"/>
        </w:rPr>
      </w:pPr>
    </w:p>
    <w:p w:rsidR="005E690D" w:rsidRPr="00BC6F62" w:rsidRDefault="005E690D">
      <w:pPr>
        <w:pStyle w:val="a3"/>
        <w:spacing w:before="9"/>
        <w:rPr>
          <w:rFonts w:ascii="Times New Roman"/>
          <w:sz w:val="25"/>
          <w:lang w:val="ru-RU"/>
        </w:rPr>
      </w:pPr>
    </w:p>
    <w:p w:rsidR="005E690D" w:rsidRPr="00BC6F62" w:rsidRDefault="00634643" w:rsidP="009D7E0B">
      <w:pPr>
        <w:spacing w:before="88" w:line="413" w:lineRule="exact"/>
        <w:ind w:left="1560"/>
        <w:rPr>
          <w:b/>
          <w:sz w:val="36"/>
          <w:lang w:val="ru-RU"/>
        </w:rPr>
      </w:pPr>
      <w:r w:rsidRPr="00634643">
        <w:rPr>
          <w:noProof/>
          <w:lang w:val="ru-RU" w:eastAsia="ru-RU"/>
        </w:rPr>
        <w:pict>
          <v:group id="Group 1014" o:spid="_x0000_s1040" style="position:absolute;left:0;text-align:left;margin-left:32.15pt;margin-top:-73.3pt;width:563.05pt;height:19pt;z-index:251653632;mso-position-horizontal-relative:page" coordorigin="643,-1466" coordsize="1126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">
            <v:rect id="Rectangle 1020" o:spid="_x0000_s1046" style="position:absolute;left:645;top:-1466;width:2547;height:2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" fillcolor="#70bf6d" stroked="f"/>
            <v:rect id="Rectangle 1019" o:spid="_x0000_s1045" style="position:absolute;left:643;top:-1173;width:2549;height: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" fillcolor="#a8d4a1" stroked="f"/>
            <v:rect id="Rectangle 1018" o:spid="_x0000_s1044" style="position:absolute;left:10968;top:-1466;width:936;height:2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" fillcolor="#70bf6d" stroked="f"/>
            <v:rect id="Rectangle 1017" o:spid="_x0000_s1043" style="position:absolute;left:10968;top:-1173;width:936;height: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" fillcolor="#a8d4a1" stroked="f"/>
            <v:rect id="Rectangle 1016" o:spid="_x0000_s1042" style="position:absolute;left:3192;top:-1466;width:7776;height:2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" fillcolor="#00668c" stroked="f"/>
            <v:rect id="Rectangle 1015" o:spid="_x0000_s1041" style="position:absolute;left:3192;top:-1173;width:7776;height: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" fillcolor="#4691b5" stroked="f"/>
            <w10:wrap anchorx="page"/>
          </v:group>
        </w:pict>
      </w:r>
      <w:r w:rsidR="003F75DC" w:rsidRPr="00BC6F62">
        <w:rPr>
          <w:b/>
          <w:color w:val="006680"/>
          <w:sz w:val="36"/>
          <w:lang w:val="ru-RU"/>
        </w:rPr>
        <w:t>ПРОМЫШЛЕННЫЕ СИСТЕМЫ ЭЛЕКТРОПИТАНИЯ</w:t>
      </w:r>
    </w:p>
    <w:p w:rsidR="005E690D" w:rsidRPr="00BC6F62" w:rsidRDefault="003F75DC">
      <w:pPr>
        <w:tabs>
          <w:tab w:val="left" w:pos="11298"/>
        </w:tabs>
        <w:spacing w:line="413" w:lineRule="exact"/>
        <w:ind w:left="688"/>
        <w:rPr>
          <w:b/>
          <w:sz w:val="36"/>
          <w:lang w:val="ru-RU"/>
        </w:rPr>
      </w:pPr>
      <w:r w:rsidRPr="00BC6F62">
        <w:rPr>
          <w:b/>
          <w:color w:val="006680"/>
          <w:sz w:val="36"/>
          <w:u w:val="thick" w:color="006680"/>
          <w:lang w:val="ru-RU"/>
        </w:rPr>
        <w:tab/>
      </w:r>
    </w:p>
    <w:p w:rsidR="000A461B" w:rsidRPr="002C7FB0" w:rsidRDefault="00D60310" w:rsidP="006663A4">
      <w:pPr>
        <w:ind w:left="1276" w:right="549" w:firstLine="840"/>
        <w:rPr>
          <w:sz w:val="18"/>
          <w:szCs w:val="18"/>
          <w:lang w:val="ru-RU"/>
        </w:rPr>
      </w:pPr>
      <w:r>
        <w:rPr>
          <w:sz w:val="18"/>
          <w:szCs w:val="18"/>
          <w:lang w:val="ru-RU"/>
        </w:rPr>
        <w:t>ТОВ НВП АХАТ-МЕТАЛ</w:t>
      </w:r>
      <w:r w:rsidR="000A461B" w:rsidRPr="002C7FB0">
        <w:rPr>
          <w:sz w:val="18"/>
          <w:szCs w:val="18"/>
          <w:lang w:val="ru-RU"/>
        </w:rPr>
        <w:t>г.Харьков , является разработчикам и производителем микропроцессорных промышленных источников питания ,зарядных , зарядно – разрядных устройств , выпрямителей для гальванических ванн зарекомендовавшими себя на отечественном рынке и рынках СНГ  как надежных  устройств с рабочими температурами от - 10</w:t>
      </w:r>
      <w:r w:rsidR="000A461B" w:rsidRPr="002C7FB0">
        <w:rPr>
          <w:sz w:val="18"/>
          <w:szCs w:val="18"/>
          <w:vertAlign w:val="superscript"/>
          <w:lang w:val="ru-RU"/>
        </w:rPr>
        <w:t xml:space="preserve">0 </w:t>
      </w:r>
      <w:r w:rsidR="000A461B" w:rsidRPr="002C7FB0">
        <w:rPr>
          <w:sz w:val="18"/>
          <w:szCs w:val="18"/>
          <w:lang w:val="ru-RU"/>
        </w:rPr>
        <w:t>до + 60</w:t>
      </w:r>
      <w:r w:rsidR="000A461B" w:rsidRPr="002C7FB0">
        <w:rPr>
          <w:sz w:val="18"/>
          <w:szCs w:val="18"/>
          <w:vertAlign w:val="superscript"/>
          <w:lang w:val="ru-RU"/>
        </w:rPr>
        <w:t xml:space="preserve">0 </w:t>
      </w:r>
      <w:r w:rsidR="000A461B" w:rsidRPr="002C7FB0">
        <w:rPr>
          <w:sz w:val="18"/>
          <w:szCs w:val="18"/>
          <w:lang w:val="ru-RU"/>
        </w:rPr>
        <w:t>.</w:t>
      </w:r>
    </w:p>
    <w:p w:rsidR="000A461B" w:rsidRPr="002C7FB0" w:rsidRDefault="000A461B" w:rsidP="006663A4">
      <w:pPr>
        <w:ind w:left="1276" w:right="549" w:firstLine="1560"/>
        <w:rPr>
          <w:sz w:val="18"/>
          <w:szCs w:val="18"/>
          <w:lang w:val="ru-RU"/>
        </w:rPr>
      </w:pPr>
      <w:r w:rsidRPr="002C7FB0">
        <w:rPr>
          <w:sz w:val="18"/>
          <w:szCs w:val="18"/>
          <w:lang w:val="ru-RU"/>
        </w:rPr>
        <w:t>Высокотехнологичное производство, а также внедрение инновационных технологий</w:t>
      </w:r>
      <w:r w:rsidR="007139DB" w:rsidRPr="002C7FB0">
        <w:rPr>
          <w:sz w:val="18"/>
          <w:szCs w:val="18"/>
          <w:lang w:val="ru-RU"/>
        </w:rPr>
        <w:t xml:space="preserve"> и решений позволило компании</w:t>
      </w:r>
      <w:r w:rsidRPr="002C7FB0">
        <w:rPr>
          <w:sz w:val="18"/>
          <w:szCs w:val="18"/>
          <w:lang w:val="ru-RU"/>
        </w:rPr>
        <w:t xml:space="preserve"> расширить номенклатуру и возможности продукции, сделав ее более функциональной и универсальной в применении.</w:t>
      </w:r>
    </w:p>
    <w:p w:rsidR="007139DB" w:rsidRPr="002C7FB0" w:rsidRDefault="007139DB" w:rsidP="006663A4">
      <w:pPr>
        <w:ind w:left="1276" w:right="329" w:firstLine="872"/>
        <w:rPr>
          <w:sz w:val="18"/>
          <w:szCs w:val="18"/>
          <w:lang w:val="ru-RU"/>
        </w:rPr>
      </w:pPr>
      <w:r w:rsidRPr="002C7FB0">
        <w:rPr>
          <w:sz w:val="18"/>
          <w:szCs w:val="18"/>
          <w:lang w:val="ru-RU"/>
        </w:rPr>
        <w:t xml:space="preserve">Номенклатура выпускаемой продукции составляет десятки наименований. В нее входят </w:t>
      </w:r>
      <w:r w:rsidRPr="002C7FB0">
        <w:rPr>
          <w:sz w:val="18"/>
          <w:szCs w:val="18"/>
        </w:rPr>
        <w:t>AC</w:t>
      </w:r>
      <w:r w:rsidRPr="002C7FB0">
        <w:rPr>
          <w:sz w:val="18"/>
          <w:szCs w:val="18"/>
          <w:lang w:val="ru-RU"/>
        </w:rPr>
        <w:t>/</w:t>
      </w:r>
      <w:r w:rsidRPr="002C7FB0">
        <w:rPr>
          <w:sz w:val="18"/>
          <w:szCs w:val="18"/>
        </w:rPr>
        <w:t>DC</w:t>
      </w:r>
      <w:r w:rsidRPr="002C7FB0">
        <w:rPr>
          <w:sz w:val="18"/>
          <w:szCs w:val="18"/>
          <w:lang w:val="ru-RU"/>
        </w:rPr>
        <w:t xml:space="preserve"> источники питания, многофазные преоб</w:t>
      </w:r>
      <w:r w:rsidR="006D48EE" w:rsidRPr="002C7FB0">
        <w:rPr>
          <w:sz w:val="18"/>
          <w:szCs w:val="18"/>
          <w:lang w:val="ru-RU"/>
        </w:rPr>
        <w:t>разователи сетевого напряжения</w:t>
      </w:r>
      <w:r w:rsidRPr="002C7FB0">
        <w:rPr>
          <w:sz w:val="18"/>
          <w:szCs w:val="18"/>
          <w:lang w:val="ru-RU"/>
        </w:rPr>
        <w:t>, зарядные , зарядно – разрядные устройства, выпрямителей для гальванических ванн, электронные нагрузки и др. Имеется возможность выбора блоков питания с различным сочетанием параметров: входных /выходных напряжений, мощности, интерфейсов управления. Кроме этого блоки/системы питания и электронные нагрузки могут иметь различные конструктивные опции (платы расширения, водяное охлаждение и др.).</w:t>
      </w:r>
    </w:p>
    <w:p w:rsidR="007139DB" w:rsidRPr="002C7FB0" w:rsidRDefault="007139DB" w:rsidP="006663A4">
      <w:pPr>
        <w:spacing w:before="5"/>
        <w:ind w:left="1276"/>
        <w:rPr>
          <w:sz w:val="18"/>
          <w:szCs w:val="18"/>
          <w:lang w:val="ru-RU"/>
        </w:rPr>
      </w:pPr>
    </w:p>
    <w:p w:rsidR="007139DB" w:rsidRPr="002C7FB0" w:rsidRDefault="007139DB" w:rsidP="006663A4">
      <w:pPr>
        <w:ind w:left="1276" w:right="86" w:firstLine="840"/>
        <w:rPr>
          <w:sz w:val="18"/>
          <w:szCs w:val="18"/>
          <w:lang w:val="ru-RU"/>
        </w:rPr>
      </w:pPr>
      <w:r w:rsidRPr="002C7FB0">
        <w:rPr>
          <w:sz w:val="18"/>
          <w:szCs w:val="18"/>
          <w:lang w:val="ru-RU"/>
        </w:rPr>
        <w:t xml:space="preserve">На сегодняшний день наша продукция является примером современных </w:t>
      </w:r>
      <w:r w:rsidRPr="002C7FB0">
        <w:rPr>
          <w:sz w:val="18"/>
          <w:szCs w:val="18"/>
        </w:rPr>
        <w:t>Hi</w:t>
      </w:r>
      <w:r w:rsidRPr="002C7FB0">
        <w:rPr>
          <w:sz w:val="18"/>
          <w:szCs w:val="18"/>
          <w:lang w:val="ru-RU"/>
        </w:rPr>
        <w:t>-</w:t>
      </w:r>
      <w:r w:rsidRPr="002C7FB0">
        <w:rPr>
          <w:sz w:val="18"/>
          <w:szCs w:val="18"/>
        </w:rPr>
        <w:t>Tech</w:t>
      </w:r>
      <w:r w:rsidRPr="002C7FB0">
        <w:rPr>
          <w:sz w:val="18"/>
          <w:szCs w:val="18"/>
          <w:lang w:val="ru-RU"/>
        </w:rPr>
        <w:t xml:space="preserve"> систем питания</w:t>
      </w:r>
    </w:p>
    <w:p w:rsidR="000A461B" w:rsidRPr="002C7FB0" w:rsidRDefault="000A461B" w:rsidP="006663A4">
      <w:pPr>
        <w:ind w:left="1276"/>
        <w:rPr>
          <w:sz w:val="18"/>
          <w:szCs w:val="18"/>
          <w:lang w:val="ru-RU"/>
        </w:rPr>
      </w:pPr>
      <w:r w:rsidRPr="002C7FB0">
        <w:rPr>
          <w:sz w:val="18"/>
          <w:szCs w:val="18"/>
          <w:lang w:val="ru-RU"/>
        </w:rPr>
        <w:t>Преимуществам перед отечественными и импортными производителями является:</w:t>
      </w:r>
    </w:p>
    <w:p w:rsidR="000A461B" w:rsidRPr="002C7FB0" w:rsidRDefault="000A461B" w:rsidP="006663A4">
      <w:pPr>
        <w:ind w:left="1276"/>
        <w:rPr>
          <w:sz w:val="18"/>
          <w:szCs w:val="18"/>
          <w:lang w:val="ru-RU"/>
        </w:rPr>
      </w:pPr>
      <w:r w:rsidRPr="002C7FB0">
        <w:rPr>
          <w:sz w:val="18"/>
          <w:szCs w:val="18"/>
        </w:rPr>
        <w:t>a</w:t>
      </w:r>
      <w:r w:rsidRPr="002C7FB0">
        <w:rPr>
          <w:sz w:val="18"/>
          <w:szCs w:val="18"/>
          <w:lang w:val="ru-RU"/>
        </w:rPr>
        <w:t xml:space="preserve">) </w:t>
      </w:r>
      <w:r w:rsidRPr="002C7FB0">
        <w:rPr>
          <w:b/>
          <w:sz w:val="18"/>
          <w:szCs w:val="18"/>
          <w:lang w:val="ru-RU"/>
        </w:rPr>
        <w:t>минимальные габариты</w:t>
      </w:r>
    </w:p>
    <w:p w:rsidR="000A461B" w:rsidRPr="002C7FB0" w:rsidRDefault="000A461B" w:rsidP="006663A4">
      <w:pPr>
        <w:ind w:left="1276"/>
        <w:rPr>
          <w:sz w:val="18"/>
          <w:szCs w:val="18"/>
          <w:lang w:val="ru-RU"/>
        </w:rPr>
      </w:pPr>
      <w:r w:rsidRPr="002C7FB0">
        <w:rPr>
          <w:sz w:val="18"/>
          <w:szCs w:val="18"/>
          <w:lang w:val="ru-RU"/>
        </w:rPr>
        <w:t xml:space="preserve">б) </w:t>
      </w:r>
      <w:r w:rsidRPr="002C7FB0">
        <w:rPr>
          <w:b/>
          <w:sz w:val="18"/>
          <w:szCs w:val="18"/>
          <w:lang w:val="ru-RU"/>
        </w:rPr>
        <w:t>вес изделия</w:t>
      </w:r>
      <w:r w:rsidRPr="002C7FB0">
        <w:rPr>
          <w:sz w:val="18"/>
          <w:szCs w:val="18"/>
          <w:lang w:val="ru-RU"/>
        </w:rPr>
        <w:t xml:space="preserve"> (пример: источник</w:t>
      </w:r>
      <w:r w:rsidR="00071B01" w:rsidRPr="002C7FB0">
        <w:rPr>
          <w:sz w:val="18"/>
          <w:szCs w:val="18"/>
          <w:lang w:val="ru-RU"/>
        </w:rPr>
        <w:t xml:space="preserve"> питания с выходными параметрами </w:t>
      </w:r>
      <w:r w:rsidR="00071B01" w:rsidRPr="002C7FB0">
        <w:rPr>
          <w:sz w:val="18"/>
          <w:szCs w:val="18"/>
        </w:rPr>
        <w:t>Uout</w:t>
      </w:r>
      <w:r w:rsidR="00071B01" w:rsidRPr="002C7FB0">
        <w:rPr>
          <w:sz w:val="18"/>
          <w:szCs w:val="18"/>
          <w:lang w:val="ru-RU"/>
        </w:rPr>
        <w:t>: 0-75</w:t>
      </w:r>
      <w:r w:rsidR="00071B01" w:rsidRPr="002C7FB0">
        <w:rPr>
          <w:sz w:val="18"/>
          <w:szCs w:val="18"/>
        </w:rPr>
        <w:t>V</w:t>
      </w:r>
      <w:r w:rsidR="00071B01" w:rsidRPr="002C7FB0">
        <w:rPr>
          <w:sz w:val="18"/>
          <w:szCs w:val="18"/>
          <w:lang w:val="ru-RU"/>
        </w:rPr>
        <w:t xml:space="preserve"> \ </w:t>
      </w:r>
      <w:r w:rsidR="00071B01" w:rsidRPr="002C7FB0">
        <w:rPr>
          <w:sz w:val="18"/>
          <w:szCs w:val="18"/>
        </w:rPr>
        <w:t>Iout</w:t>
      </w:r>
      <w:r w:rsidR="00071B01" w:rsidRPr="002C7FB0">
        <w:rPr>
          <w:sz w:val="18"/>
          <w:szCs w:val="18"/>
          <w:lang w:val="ru-RU"/>
        </w:rPr>
        <w:t>: 0-200А, выходной мощностью 15</w:t>
      </w:r>
      <w:r w:rsidRPr="002C7FB0">
        <w:rPr>
          <w:sz w:val="18"/>
          <w:szCs w:val="18"/>
          <w:lang w:val="ru-RU"/>
        </w:rPr>
        <w:t xml:space="preserve"> кВт имеет габариты 430Х280Х300мм, вес не более 23кг)</w:t>
      </w:r>
    </w:p>
    <w:p w:rsidR="000A461B" w:rsidRPr="000A461B" w:rsidRDefault="00570F09" w:rsidP="006663A4">
      <w:pPr>
        <w:ind w:left="1276"/>
        <w:rPr>
          <w:sz w:val="20"/>
          <w:szCs w:val="20"/>
          <w:lang w:val="ru-RU"/>
        </w:rPr>
      </w:pPr>
      <w:r w:rsidRPr="00D3364F">
        <w:rPr>
          <w:noProof/>
          <w:sz w:val="20"/>
          <w:szCs w:val="20"/>
          <w:lang w:val="ru-RU" w:eastAsia="ru-RU"/>
        </w:rPr>
        <w:drawing>
          <wp:anchor distT="0" distB="0" distL="114300" distR="114300" simplePos="0" relativeHeight="251650560" behindDoc="0" locked="0" layoutInCell="1" allowOverlap="1">
            <wp:simplePos x="0" y="0"/>
            <wp:positionH relativeFrom="column">
              <wp:posOffset>3657600</wp:posOffset>
            </wp:positionH>
            <wp:positionV relativeFrom="paragraph">
              <wp:posOffset>81915</wp:posOffset>
            </wp:positionV>
            <wp:extent cx="1171575" cy="1562100"/>
            <wp:effectExtent l="0" t="0" r="9525" b="0"/>
            <wp:wrapSquare wrapText="right"/>
            <wp:docPr id="53" name="Рисунок 53" descr="F:\Сергей работа\DiskD\__________Работа\_ООО ЭМ\Фото источников\АЗУ(фото)\АЗУ (новый корпу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Сергей работа\DiskD\__________Работа\_ООО ЭМ\Фото источников\АЗУ(фото)\АЗУ (новый корпус).JPG"/>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71575" cy="1562100"/>
                    </a:xfrm>
                    <a:prstGeom prst="rect">
                      <a:avLst/>
                    </a:prstGeom>
                    <a:noFill/>
                    <a:ln>
                      <a:noFill/>
                    </a:ln>
                  </pic:spPr>
                </pic:pic>
              </a:graphicData>
            </a:graphic>
          </wp:anchor>
        </w:drawing>
      </w:r>
    </w:p>
    <w:p w:rsidR="000A461B" w:rsidRPr="000A461B" w:rsidRDefault="006663A4" w:rsidP="006663A4">
      <w:pPr>
        <w:ind w:left="1276"/>
        <w:rPr>
          <w:sz w:val="20"/>
          <w:szCs w:val="20"/>
          <w:lang w:val="ru-RU"/>
        </w:rPr>
      </w:pPr>
      <w:r w:rsidRPr="00D3364F">
        <w:rPr>
          <w:noProof/>
          <w:sz w:val="20"/>
          <w:szCs w:val="20"/>
          <w:lang w:val="ru-RU" w:eastAsia="ru-RU"/>
        </w:rPr>
        <w:drawing>
          <wp:anchor distT="0" distB="0" distL="114300" distR="114300" simplePos="0" relativeHeight="251651584" behindDoc="0" locked="0" layoutInCell="1" allowOverlap="1">
            <wp:simplePos x="0" y="0"/>
            <wp:positionH relativeFrom="column">
              <wp:posOffset>2019935</wp:posOffset>
            </wp:positionH>
            <wp:positionV relativeFrom="paragraph">
              <wp:posOffset>123190</wp:posOffset>
            </wp:positionV>
            <wp:extent cx="1381125" cy="1047750"/>
            <wp:effectExtent l="0" t="0" r="9525" b="0"/>
            <wp:wrapSquare wrapText="right"/>
            <wp:docPr id="51" name="Рисунок 51" descr="F:\Сергей работа\DiskD\__________Работа\_ООО ЭМ\Фото источников\АЗУ(фото)\АЗУ 3 постов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F:\Сергей работа\DiskD\__________Работа\_ООО ЭМ\Фото источников\АЗУ(фото)\АЗУ 3 постовое.jpg"/>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81125" cy="1047750"/>
                    </a:xfrm>
                    <a:prstGeom prst="rect">
                      <a:avLst/>
                    </a:prstGeom>
                    <a:noFill/>
                    <a:ln>
                      <a:noFill/>
                    </a:ln>
                  </pic:spPr>
                </pic:pic>
              </a:graphicData>
            </a:graphic>
          </wp:anchor>
        </w:drawing>
      </w:r>
    </w:p>
    <w:p w:rsidR="000A461B" w:rsidRPr="00D3364F" w:rsidRDefault="002C7FB0" w:rsidP="006663A4">
      <w:pPr>
        <w:ind w:left="1276"/>
        <w:rPr>
          <w:sz w:val="20"/>
          <w:szCs w:val="20"/>
        </w:rPr>
      </w:pPr>
      <w:r w:rsidRPr="00D3364F">
        <w:rPr>
          <w:noProof/>
          <w:sz w:val="20"/>
          <w:szCs w:val="20"/>
          <w:lang w:val="ru-RU" w:eastAsia="ru-RU"/>
        </w:rPr>
        <w:drawing>
          <wp:anchor distT="0" distB="0" distL="114300" distR="114300" simplePos="0" relativeHeight="251652608" behindDoc="0" locked="0" layoutInCell="1" allowOverlap="1">
            <wp:simplePos x="0" y="0"/>
            <wp:positionH relativeFrom="column">
              <wp:posOffset>545465</wp:posOffset>
            </wp:positionH>
            <wp:positionV relativeFrom="paragraph">
              <wp:posOffset>123825</wp:posOffset>
            </wp:positionV>
            <wp:extent cx="1343025" cy="1009650"/>
            <wp:effectExtent l="0" t="0" r="9525" b="0"/>
            <wp:wrapSquare wrapText="right"/>
            <wp:docPr id="49" name="Рисунок 49" descr="C:\__________Работа\Ком.предложения\_____________Фото для сайта\АЗУ-1У 25А 25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__________Работа\Ком.предложения\_____________Фото для сайта\АЗУ-1У 25А 25В.JPG"/>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3025" cy="1009650"/>
                    </a:xfrm>
                    <a:prstGeom prst="rect">
                      <a:avLst/>
                    </a:prstGeom>
                    <a:noFill/>
                    <a:ln>
                      <a:noFill/>
                    </a:ln>
                  </pic:spPr>
                </pic:pic>
              </a:graphicData>
            </a:graphic>
          </wp:anchor>
        </w:drawing>
      </w:r>
      <w:r w:rsidR="000A461B" w:rsidRPr="00D3364F">
        <w:rPr>
          <w:noProof/>
          <w:sz w:val="20"/>
          <w:szCs w:val="20"/>
          <w:lang w:val="ru-RU" w:eastAsia="ru-RU"/>
        </w:rPr>
        <w:drawing>
          <wp:inline distT="0" distB="0" distL="0" distR="0">
            <wp:extent cx="990600" cy="1314450"/>
            <wp:effectExtent l="0" t="0" r="0" b="0"/>
            <wp:docPr id="47" name="Рисунок 47" descr="C:\__________Работа\Ком.предложения\_____________Фото для сайта\АЗУ-1У 60А 60В(2 постов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__________Работа\Ком.предложения\_____________Фото для сайта\АЗУ-1У 60А 60В(2 постовой).JPG"/>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90600" cy="1314450"/>
                    </a:xfrm>
                    <a:prstGeom prst="rect">
                      <a:avLst/>
                    </a:prstGeom>
                    <a:noFill/>
                    <a:ln>
                      <a:noFill/>
                    </a:ln>
                  </pic:spPr>
                </pic:pic>
              </a:graphicData>
            </a:graphic>
          </wp:inline>
        </w:drawing>
      </w:r>
    </w:p>
    <w:p w:rsidR="007139DB" w:rsidRDefault="007139DB" w:rsidP="006663A4">
      <w:pPr>
        <w:ind w:left="1276"/>
        <w:rPr>
          <w:sz w:val="20"/>
          <w:szCs w:val="20"/>
          <w:lang w:val="ru-RU"/>
        </w:rPr>
      </w:pPr>
    </w:p>
    <w:p w:rsidR="000A461B" w:rsidRPr="002C7FB0" w:rsidRDefault="00071B01" w:rsidP="006663A4">
      <w:pPr>
        <w:ind w:left="1276" w:right="691"/>
        <w:rPr>
          <w:sz w:val="18"/>
          <w:szCs w:val="18"/>
          <w:lang w:val="ru-RU"/>
        </w:rPr>
      </w:pPr>
      <w:r w:rsidRPr="002C7FB0">
        <w:rPr>
          <w:sz w:val="18"/>
          <w:szCs w:val="18"/>
          <w:lang w:val="ru-RU"/>
        </w:rPr>
        <w:t xml:space="preserve">в) </w:t>
      </w:r>
      <w:r w:rsidR="000A461B" w:rsidRPr="002C7FB0">
        <w:rPr>
          <w:sz w:val="18"/>
          <w:szCs w:val="18"/>
          <w:lang w:val="ru-RU"/>
        </w:rPr>
        <w:t xml:space="preserve">Самой главное отличительной чертой является </w:t>
      </w:r>
      <w:r w:rsidR="000A461B" w:rsidRPr="002C7FB0">
        <w:rPr>
          <w:b/>
          <w:sz w:val="18"/>
          <w:szCs w:val="18"/>
          <w:lang w:val="ru-RU"/>
        </w:rPr>
        <w:t>программное обеспечения</w:t>
      </w:r>
      <w:r w:rsidR="000A461B" w:rsidRPr="002C7FB0">
        <w:rPr>
          <w:sz w:val="18"/>
          <w:szCs w:val="18"/>
          <w:lang w:val="ru-RU"/>
        </w:rPr>
        <w:t xml:space="preserve"> не имеющих аналогов ни у импортных ни отечественных производителей.</w:t>
      </w:r>
    </w:p>
    <w:p w:rsidR="000A461B" w:rsidRPr="002C7FB0" w:rsidRDefault="000A461B" w:rsidP="006663A4">
      <w:pPr>
        <w:ind w:left="1276" w:right="691"/>
        <w:rPr>
          <w:sz w:val="18"/>
          <w:szCs w:val="18"/>
          <w:lang w:val="ru-RU"/>
        </w:rPr>
      </w:pPr>
      <w:r w:rsidRPr="002C7FB0">
        <w:rPr>
          <w:sz w:val="18"/>
          <w:szCs w:val="18"/>
          <w:lang w:val="ru-RU"/>
        </w:rPr>
        <w:t>Программное обеспечение по алгоритмам работы может быть адаптировано под любое техническое задание заказчика без увеличения срока изготовления. На пульт управления вы</w:t>
      </w:r>
      <w:r w:rsidR="00071B01" w:rsidRPr="002C7FB0">
        <w:rPr>
          <w:sz w:val="18"/>
          <w:szCs w:val="18"/>
          <w:lang w:val="ru-RU"/>
        </w:rPr>
        <w:t xml:space="preserve">водятся графики работы и еще 12 </w:t>
      </w:r>
      <w:r w:rsidRPr="002C7FB0">
        <w:rPr>
          <w:sz w:val="18"/>
          <w:szCs w:val="18"/>
          <w:lang w:val="ru-RU"/>
        </w:rPr>
        <w:t xml:space="preserve">различных  параметров для оптимизации контроля.  </w:t>
      </w:r>
    </w:p>
    <w:p w:rsidR="00071B01" w:rsidRPr="002C7FB0" w:rsidRDefault="00071B01" w:rsidP="006663A4">
      <w:pPr>
        <w:ind w:left="1276" w:right="691" w:firstLine="709"/>
        <w:rPr>
          <w:b/>
          <w:sz w:val="18"/>
          <w:szCs w:val="18"/>
          <w:lang w:val="ru-RU"/>
        </w:rPr>
      </w:pPr>
      <w:r w:rsidRPr="002C7FB0">
        <w:rPr>
          <w:b/>
          <w:sz w:val="18"/>
          <w:szCs w:val="18"/>
          <w:lang w:val="ru-RU"/>
        </w:rPr>
        <w:t>Применения источников питания серии</w:t>
      </w:r>
      <w:r w:rsidR="00D60310">
        <w:rPr>
          <w:b/>
          <w:sz w:val="18"/>
          <w:szCs w:val="18"/>
        </w:rPr>
        <w:t>Smart</w:t>
      </w:r>
      <w:r w:rsidR="00D60310" w:rsidRPr="00D60310">
        <w:rPr>
          <w:b/>
          <w:sz w:val="18"/>
          <w:szCs w:val="18"/>
          <w:lang w:val="ru-RU"/>
        </w:rPr>
        <w:t xml:space="preserve"> </w:t>
      </w:r>
      <w:r w:rsidR="00D60310">
        <w:rPr>
          <w:b/>
          <w:sz w:val="18"/>
          <w:szCs w:val="18"/>
        </w:rPr>
        <w:t>GVI</w:t>
      </w:r>
      <w:r w:rsidRPr="002C7FB0">
        <w:rPr>
          <w:b/>
          <w:sz w:val="18"/>
          <w:szCs w:val="18"/>
          <w:lang w:val="ru-RU"/>
        </w:rPr>
        <w:t>:</w:t>
      </w:r>
    </w:p>
    <w:p w:rsidR="00071B01" w:rsidRPr="002C7FB0" w:rsidRDefault="00071B01" w:rsidP="006663A4">
      <w:pPr>
        <w:ind w:left="1276" w:right="691" w:firstLine="709"/>
        <w:rPr>
          <w:sz w:val="18"/>
          <w:szCs w:val="18"/>
          <w:lang w:val="ru-RU"/>
        </w:rPr>
      </w:pPr>
      <w:r w:rsidRPr="002C7FB0">
        <w:rPr>
          <w:sz w:val="18"/>
          <w:szCs w:val="18"/>
          <w:lang w:val="ru-RU"/>
        </w:rPr>
        <w:t>Благодаря гибкости и многофункционал</w:t>
      </w:r>
      <w:r w:rsidR="00D60310">
        <w:rPr>
          <w:sz w:val="18"/>
          <w:szCs w:val="18"/>
          <w:lang w:val="ru-RU"/>
        </w:rPr>
        <w:t>ьности источников питания серии</w:t>
      </w:r>
      <w:r w:rsidR="00D60310" w:rsidRPr="00D60310">
        <w:rPr>
          <w:sz w:val="18"/>
          <w:szCs w:val="18"/>
          <w:lang w:val="ru-RU"/>
        </w:rPr>
        <w:t xml:space="preserve"> </w:t>
      </w:r>
      <w:r w:rsidR="00D60310">
        <w:rPr>
          <w:sz w:val="18"/>
          <w:szCs w:val="18"/>
        </w:rPr>
        <w:t>Smart</w:t>
      </w:r>
      <w:r w:rsidR="00D60310" w:rsidRPr="00D60310">
        <w:rPr>
          <w:sz w:val="18"/>
          <w:szCs w:val="18"/>
          <w:lang w:val="ru-RU"/>
        </w:rPr>
        <w:t xml:space="preserve"> </w:t>
      </w:r>
      <w:r w:rsidR="00D60310">
        <w:rPr>
          <w:sz w:val="18"/>
          <w:szCs w:val="18"/>
        </w:rPr>
        <w:t>GVI</w:t>
      </w:r>
      <w:r w:rsidRPr="002C7FB0">
        <w:rPr>
          <w:sz w:val="18"/>
          <w:szCs w:val="18"/>
          <w:lang w:val="ru-RU"/>
        </w:rPr>
        <w:t>, их применение может быть очень широким. В качестве примеров применения источников питания можно привести следующие:</w:t>
      </w:r>
    </w:p>
    <w:p w:rsidR="00071B01" w:rsidRPr="002C7FB0" w:rsidRDefault="00071B01" w:rsidP="006663A4">
      <w:pPr>
        <w:ind w:left="1276" w:right="691" w:firstLine="709"/>
        <w:rPr>
          <w:sz w:val="18"/>
          <w:szCs w:val="18"/>
          <w:lang w:val="ru-RU"/>
        </w:rPr>
      </w:pPr>
      <w:r w:rsidRPr="002C7FB0">
        <w:rPr>
          <w:sz w:val="18"/>
          <w:szCs w:val="18"/>
          <w:lang w:val="ru-RU"/>
        </w:rPr>
        <w:t>•</w:t>
      </w:r>
      <w:r w:rsidRPr="002C7FB0">
        <w:rPr>
          <w:sz w:val="18"/>
          <w:szCs w:val="18"/>
          <w:lang w:val="ru-RU"/>
        </w:rPr>
        <w:tab/>
        <w:t xml:space="preserve">электрохимическая обработка материалов (гальваника, электрохимическая резка); </w:t>
      </w:r>
    </w:p>
    <w:p w:rsidR="00071B01" w:rsidRPr="002C7FB0" w:rsidRDefault="00071B01" w:rsidP="006663A4">
      <w:pPr>
        <w:ind w:left="1276" w:right="691" w:firstLine="709"/>
        <w:rPr>
          <w:sz w:val="18"/>
          <w:szCs w:val="18"/>
          <w:lang w:val="ru-RU"/>
        </w:rPr>
      </w:pPr>
      <w:r w:rsidRPr="002C7FB0">
        <w:rPr>
          <w:sz w:val="18"/>
          <w:szCs w:val="18"/>
          <w:lang w:val="ru-RU"/>
        </w:rPr>
        <w:t>•</w:t>
      </w:r>
      <w:r w:rsidRPr="002C7FB0">
        <w:rPr>
          <w:sz w:val="18"/>
          <w:szCs w:val="18"/>
          <w:lang w:val="ru-RU"/>
        </w:rPr>
        <w:tab/>
        <w:t>питание установок электрохимической регенерации гальванических растворов;</w:t>
      </w:r>
    </w:p>
    <w:p w:rsidR="00071B01" w:rsidRPr="002C7FB0" w:rsidRDefault="00071B01" w:rsidP="006663A4">
      <w:pPr>
        <w:ind w:left="1276" w:right="691" w:firstLine="709"/>
        <w:rPr>
          <w:sz w:val="18"/>
          <w:szCs w:val="18"/>
          <w:lang w:val="ru-RU"/>
        </w:rPr>
      </w:pPr>
      <w:r w:rsidRPr="002C7FB0">
        <w:rPr>
          <w:sz w:val="18"/>
          <w:szCs w:val="18"/>
          <w:lang w:val="ru-RU"/>
        </w:rPr>
        <w:t>•</w:t>
      </w:r>
      <w:r w:rsidRPr="002C7FB0">
        <w:rPr>
          <w:sz w:val="18"/>
          <w:szCs w:val="18"/>
          <w:lang w:val="ru-RU"/>
        </w:rPr>
        <w:tab/>
        <w:t xml:space="preserve">управление технологическими процессами; </w:t>
      </w:r>
    </w:p>
    <w:p w:rsidR="00071B01" w:rsidRPr="002C7FB0" w:rsidRDefault="00071B01" w:rsidP="006663A4">
      <w:pPr>
        <w:ind w:left="1276" w:right="691" w:firstLine="709"/>
        <w:rPr>
          <w:sz w:val="18"/>
          <w:szCs w:val="18"/>
          <w:lang w:val="ru-RU"/>
        </w:rPr>
      </w:pPr>
      <w:r w:rsidRPr="002C7FB0">
        <w:rPr>
          <w:sz w:val="18"/>
          <w:szCs w:val="18"/>
          <w:lang w:val="ru-RU"/>
        </w:rPr>
        <w:t>•</w:t>
      </w:r>
      <w:r w:rsidRPr="002C7FB0">
        <w:rPr>
          <w:sz w:val="18"/>
          <w:szCs w:val="18"/>
          <w:lang w:val="ru-RU"/>
        </w:rPr>
        <w:tab/>
        <w:t xml:space="preserve">источники питания в системах автоматического тестирования (в том числе, быстродействующие системы, системы с электродвигателями); </w:t>
      </w:r>
    </w:p>
    <w:p w:rsidR="00071B01" w:rsidRPr="002C7FB0" w:rsidRDefault="00071B01" w:rsidP="006663A4">
      <w:pPr>
        <w:ind w:left="1276" w:right="691" w:firstLine="709"/>
        <w:rPr>
          <w:sz w:val="18"/>
          <w:szCs w:val="18"/>
          <w:lang w:val="ru-RU"/>
        </w:rPr>
      </w:pPr>
      <w:r w:rsidRPr="002C7FB0">
        <w:rPr>
          <w:sz w:val="18"/>
          <w:szCs w:val="18"/>
          <w:lang w:val="ru-RU"/>
        </w:rPr>
        <w:t>•</w:t>
      </w:r>
      <w:r w:rsidRPr="002C7FB0">
        <w:rPr>
          <w:sz w:val="18"/>
          <w:szCs w:val="18"/>
          <w:lang w:val="ru-RU"/>
        </w:rPr>
        <w:tab/>
        <w:t xml:space="preserve">программируемые генераторы сигналов; </w:t>
      </w:r>
    </w:p>
    <w:p w:rsidR="00071B01" w:rsidRPr="002C7FB0" w:rsidRDefault="00071B01" w:rsidP="006663A4">
      <w:pPr>
        <w:ind w:left="1276" w:right="691" w:firstLine="709"/>
        <w:rPr>
          <w:sz w:val="18"/>
          <w:szCs w:val="18"/>
          <w:lang w:val="ru-RU"/>
        </w:rPr>
      </w:pPr>
      <w:r w:rsidRPr="002C7FB0">
        <w:rPr>
          <w:sz w:val="18"/>
          <w:szCs w:val="18"/>
          <w:lang w:val="ru-RU"/>
        </w:rPr>
        <w:t>•</w:t>
      </w:r>
      <w:r w:rsidRPr="002C7FB0">
        <w:rPr>
          <w:sz w:val="18"/>
          <w:szCs w:val="18"/>
          <w:lang w:val="ru-RU"/>
        </w:rPr>
        <w:tab/>
        <w:t xml:space="preserve">источники питания лазерных систем; </w:t>
      </w:r>
    </w:p>
    <w:p w:rsidR="00071B01" w:rsidRPr="002C7FB0" w:rsidRDefault="00071B01" w:rsidP="006663A4">
      <w:pPr>
        <w:ind w:left="1276" w:right="691" w:firstLine="709"/>
        <w:rPr>
          <w:sz w:val="18"/>
          <w:szCs w:val="18"/>
          <w:lang w:val="ru-RU"/>
        </w:rPr>
      </w:pPr>
      <w:r w:rsidRPr="002C7FB0">
        <w:rPr>
          <w:sz w:val="18"/>
          <w:szCs w:val="18"/>
          <w:lang w:val="ru-RU"/>
        </w:rPr>
        <w:t>•</w:t>
      </w:r>
      <w:r w:rsidRPr="002C7FB0">
        <w:rPr>
          <w:sz w:val="18"/>
          <w:szCs w:val="18"/>
          <w:lang w:val="ru-RU"/>
        </w:rPr>
        <w:tab/>
        <w:t xml:space="preserve">источники питания катушек, создающих магнитное поле в различных физических экспериментах и установках; </w:t>
      </w:r>
    </w:p>
    <w:p w:rsidR="00071B01" w:rsidRPr="002C7FB0" w:rsidRDefault="00071B01" w:rsidP="006663A4">
      <w:pPr>
        <w:ind w:left="1276" w:right="691" w:firstLine="709"/>
        <w:rPr>
          <w:sz w:val="18"/>
          <w:szCs w:val="18"/>
          <w:lang w:val="ru-RU"/>
        </w:rPr>
      </w:pPr>
      <w:r w:rsidRPr="002C7FB0">
        <w:rPr>
          <w:sz w:val="18"/>
          <w:szCs w:val="18"/>
          <w:lang w:val="ru-RU"/>
        </w:rPr>
        <w:t>•</w:t>
      </w:r>
      <w:r w:rsidRPr="002C7FB0">
        <w:rPr>
          <w:sz w:val="18"/>
          <w:szCs w:val="18"/>
          <w:lang w:val="ru-RU"/>
        </w:rPr>
        <w:tab/>
        <w:t>установки катодной защиты трубопроводов.</w:t>
      </w:r>
    </w:p>
    <w:p w:rsidR="00071B01" w:rsidRPr="002C7FB0" w:rsidRDefault="00071B01" w:rsidP="006663A4">
      <w:pPr>
        <w:ind w:left="1276" w:right="691" w:firstLine="709"/>
        <w:rPr>
          <w:sz w:val="18"/>
          <w:szCs w:val="18"/>
          <w:lang w:val="ru-RU"/>
        </w:rPr>
      </w:pPr>
      <w:r w:rsidRPr="002C7FB0">
        <w:rPr>
          <w:sz w:val="18"/>
          <w:szCs w:val="18"/>
          <w:lang w:val="ru-RU"/>
        </w:rPr>
        <w:t>•</w:t>
      </w:r>
      <w:r w:rsidRPr="002C7FB0">
        <w:rPr>
          <w:sz w:val="18"/>
          <w:szCs w:val="18"/>
          <w:lang w:val="ru-RU"/>
        </w:rPr>
        <w:tab/>
        <w:t xml:space="preserve">питание установок электрической антинакипной обработки воды; </w:t>
      </w:r>
    </w:p>
    <w:p w:rsidR="00071B01" w:rsidRPr="002C7FB0" w:rsidRDefault="00071B01" w:rsidP="006663A4">
      <w:pPr>
        <w:ind w:left="1276" w:right="691" w:firstLine="709"/>
        <w:rPr>
          <w:sz w:val="18"/>
          <w:szCs w:val="18"/>
          <w:lang w:val="ru-RU"/>
        </w:rPr>
      </w:pPr>
      <w:r w:rsidRPr="002C7FB0">
        <w:rPr>
          <w:sz w:val="18"/>
          <w:szCs w:val="18"/>
          <w:lang w:val="ru-RU"/>
        </w:rPr>
        <w:t>•</w:t>
      </w:r>
      <w:r w:rsidRPr="002C7FB0">
        <w:rPr>
          <w:sz w:val="18"/>
          <w:szCs w:val="18"/>
          <w:lang w:val="ru-RU"/>
        </w:rPr>
        <w:tab/>
        <w:t>питание промышленных потребители постоянного тока широко спектра назначения</w:t>
      </w:r>
    </w:p>
    <w:p w:rsidR="00071B01" w:rsidRPr="002C7FB0" w:rsidRDefault="00071B01" w:rsidP="006663A4">
      <w:pPr>
        <w:ind w:left="1276" w:right="691" w:firstLine="709"/>
        <w:rPr>
          <w:sz w:val="18"/>
          <w:szCs w:val="18"/>
          <w:lang w:val="ru-RU"/>
        </w:rPr>
      </w:pPr>
      <w:r w:rsidRPr="002C7FB0">
        <w:rPr>
          <w:sz w:val="18"/>
          <w:szCs w:val="18"/>
          <w:lang w:val="ru-RU"/>
        </w:rPr>
        <w:t>•</w:t>
      </w:r>
      <w:r w:rsidRPr="002C7FB0">
        <w:rPr>
          <w:sz w:val="18"/>
          <w:szCs w:val="18"/>
          <w:lang w:val="ru-RU"/>
        </w:rPr>
        <w:tab/>
        <w:t>системы плазменного напыления</w:t>
      </w:r>
    </w:p>
    <w:p w:rsidR="00071B01" w:rsidRPr="002C7FB0" w:rsidRDefault="00071B01" w:rsidP="006663A4">
      <w:pPr>
        <w:ind w:left="1276" w:right="691" w:firstLine="709"/>
        <w:rPr>
          <w:sz w:val="18"/>
          <w:szCs w:val="18"/>
          <w:lang w:val="ru-RU"/>
        </w:rPr>
      </w:pPr>
    </w:p>
    <w:p w:rsidR="00071B01" w:rsidRPr="002C7FB0" w:rsidRDefault="00071B01" w:rsidP="006663A4">
      <w:pPr>
        <w:ind w:left="1276" w:right="691" w:firstLine="709"/>
        <w:rPr>
          <w:sz w:val="18"/>
          <w:szCs w:val="18"/>
          <w:lang w:val="ru-RU"/>
        </w:rPr>
      </w:pPr>
    </w:p>
    <w:p w:rsidR="000A461B" w:rsidRPr="002C7FB0" w:rsidRDefault="000A461B" w:rsidP="006663A4">
      <w:pPr>
        <w:ind w:left="1276" w:right="691"/>
        <w:rPr>
          <w:sz w:val="18"/>
          <w:szCs w:val="18"/>
          <w:lang w:val="ru-RU"/>
        </w:rPr>
      </w:pPr>
      <w:r w:rsidRPr="002C7FB0">
        <w:rPr>
          <w:sz w:val="18"/>
          <w:szCs w:val="18"/>
          <w:lang w:val="ru-RU"/>
        </w:rPr>
        <w:t>Имеет</w:t>
      </w:r>
      <w:r w:rsidR="008F6EB2" w:rsidRPr="002C7FB0">
        <w:rPr>
          <w:sz w:val="18"/>
          <w:szCs w:val="18"/>
          <w:lang w:val="ru-RU"/>
        </w:rPr>
        <w:t>ся</w:t>
      </w:r>
      <w:r w:rsidRPr="002C7FB0">
        <w:rPr>
          <w:sz w:val="18"/>
          <w:szCs w:val="18"/>
          <w:lang w:val="ru-RU"/>
        </w:rPr>
        <w:t xml:space="preserve"> возможность управления блоком от внешнего оборудования (компьютера,</w:t>
      </w:r>
      <w:r w:rsidR="00A543E0">
        <w:rPr>
          <w:sz w:val="18"/>
          <w:szCs w:val="18"/>
          <w:lang w:val="ru-RU"/>
        </w:rPr>
        <w:t xml:space="preserve"> </w:t>
      </w:r>
      <w:r w:rsidRPr="002C7FB0">
        <w:rPr>
          <w:sz w:val="18"/>
          <w:szCs w:val="18"/>
          <w:lang w:val="ru-RU"/>
        </w:rPr>
        <w:t xml:space="preserve">планшета) по интерфейс </w:t>
      </w:r>
      <w:r w:rsidRPr="002C7FB0">
        <w:rPr>
          <w:sz w:val="18"/>
          <w:szCs w:val="18"/>
        </w:rPr>
        <w:t>RS</w:t>
      </w:r>
      <w:r w:rsidRPr="002C7FB0">
        <w:rPr>
          <w:sz w:val="18"/>
          <w:szCs w:val="18"/>
          <w:lang w:val="ru-RU"/>
        </w:rPr>
        <w:t>-485.</w:t>
      </w:r>
    </w:p>
    <w:p w:rsidR="00FF33CD" w:rsidRDefault="00FF33CD" w:rsidP="006663A4">
      <w:pPr>
        <w:spacing w:before="100" w:beforeAutospacing="1" w:after="100" w:afterAutospacing="1"/>
        <w:ind w:left="1276" w:hanging="709"/>
        <w:jc w:val="center"/>
        <w:outlineLvl w:val="3"/>
        <w:rPr>
          <w:rFonts w:ascii="Verdana" w:eastAsia="Times New Roman" w:hAnsi="Verdana" w:cs="Times New Roman"/>
          <w:b/>
          <w:bCs/>
          <w:color w:val="A52A2A"/>
          <w:sz w:val="24"/>
          <w:szCs w:val="24"/>
          <w:lang w:val="ru-RU" w:eastAsia="ru-RU"/>
        </w:rPr>
      </w:pPr>
    </w:p>
    <w:p w:rsidR="00FF33CD" w:rsidRDefault="00FF33CD" w:rsidP="00FF33CD">
      <w:pPr>
        <w:spacing w:before="100" w:beforeAutospacing="1" w:after="100" w:afterAutospacing="1"/>
        <w:ind w:left="-284" w:hanging="709"/>
        <w:jc w:val="center"/>
        <w:outlineLvl w:val="3"/>
        <w:rPr>
          <w:rFonts w:ascii="Verdana" w:eastAsia="Times New Roman" w:hAnsi="Verdana" w:cs="Times New Roman"/>
          <w:b/>
          <w:bCs/>
          <w:color w:val="A52A2A"/>
          <w:sz w:val="24"/>
          <w:szCs w:val="24"/>
          <w:lang w:val="ru-RU" w:eastAsia="ru-RU"/>
        </w:rPr>
      </w:pPr>
    </w:p>
    <w:p w:rsidR="00DD0082" w:rsidRDefault="00DD0082" w:rsidP="00FF33CD">
      <w:pPr>
        <w:spacing w:before="100" w:beforeAutospacing="1" w:after="100" w:afterAutospacing="1"/>
        <w:ind w:left="-284" w:hanging="709"/>
        <w:jc w:val="center"/>
        <w:outlineLvl w:val="3"/>
        <w:rPr>
          <w:rFonts w:ascii="Verdana" w:eastAsia="Times New Roman" w:hAnsi="Verdana" w:cs="Times New Roman"/>
          <w:b/>
          <w:bCs/>
          <w:color w:val="A52A2A"/>
          <w:sz w:val="24"/>
          <w:szCs w:val="24"/>
          <w:lang w:val="ru-RU" w:eastAsia="ru-RU"/>
        </w:rPr>
      </w:pPr>
    </w:p>
    <w:p w:rsidR="00437FCD" w:rsidRDefault="00437FCD" w:rsidP="00FF33CD">
      <w:pPr>
        <w:spacing w:before="100" w:beforeAutospacing="1" w:after="100" w:afterAutospacing="1"/>
        <w:ind w:left="-284" w:hanging="709"/>
        <w:jc w:val="center"/>
        <w:outlineLvl w:val="3"/>
        <w:rPr>
          <w:rFonts w:ascii="Verdana" w:eastAsia="Times New Roman" w:hAnsi="Verdana" w:cs="Times New Roman"/>
          <w:b/>
          <w:bCs/>
          <w:color w:val="A52A2A"/>
          <w:sz w:val="24"/>
          <w:szCs w:val="24"/>
          <w:lang w:val="ru-RU" w:eastAsia="ru-RU"/>
        </w:rPr>
      </w:pPr>
    </w:p>
    <w:p w:rsidR="002C7FB0" w:rsidRDefault="002C7FB0" w:rsidP="00FF33CD">
      <w:pPr>
        <w:spacing w:before="100" w:beforeAutospacing="1" w:after="100" w:afterAutospacing="1"/>
        <w:ind w:left="-284" w:hanging="709"/>
        <w:jc w:val="center"/>
        <w:outlineLvl w:val="3"/>
        <w:rPr>
          <w:rFonts w:ascii="Verdana" w:eastAsia="Times New Roman" w:hAnsi="Verdana" w:cs="Times New Roman"/>
          <w:b/>
          <w:bCs/>
          <w:color w:val="A52A2A"/>
          <w:sz w:val="24"/>
          <w:szCs w:val="24"/>
          <w:lang w:val="ru-RU" w:eastAsia="ru-RU"/>
        </w:rPr>
      </w:pPr>
    </w:p>
    <w:p w:rsidR="006A5289" w:rsidRPr="006663A4" w:rsidRDefault="00FF33CD" w:rsidP="006663A4">
      <w:pPr>
        <w:spacing w:before="100" w:beforeAutospacing="1" w:after="100" w:afterAutospacing="1"/>
        <w:ind w:left="-284" w:hanging="709"/>
        <w:jc w:val="center"/>
        <w:outlineLvl w:val="3"/>
        <w:rPr>
          <w:rFonts w:ascii="Trebuchet MS"/>
          <w:sz w:val="9"/>
          <w:lang w:val="ru-RU"/>
        </w:rPr>
      </w:pPr>
      <w:r w:rsidRPr="00FF33CD">
        <w:rPr>
          <w:rFonts w:ascii="Verdana" w:eastAsia="Times New Roman" w:hAnsi="Verdana" w:cs="Times New Roman"/>
          <w:b/>
          <w:bCs/>
          <w:color w:val="A52A2A"/>
          <w:sz w:val="24"/>
          <w:szCs w:val="24"/>
          <w:lang w:val="ru-RU" w:eastAsia="ru-RU"/>
        </w:rPr>
        <w:t>Базовые модели импульсных стабилизированных</w:t>
      </w:r>
      <w:r w:rsidRPr="00FF33CD">
        <w:rPr>
          <w:rFonts w:ascii="Verdana" w:eastAsia="Times New Roman" w:hAnsi="Verdana" w:cs="Times New Roman"/>
          <w:b/>
          <w:bCs/>
          <w:color w:val="A52A2A"/>
          <w:sz w:val="24"/>
          <w:szCs w:val="24"/>
          <w:lang w:val="ru-RU" w:eastAsia="ru-RU"/>
        </w:rPr>
        <w:br/>
        <w:t>источников питания</w:t>
      </w:r>
    </w:p>
    <w:p w:rsidR="005E690D" w:rsidRPr="00D60310" w:rsidRDefault="00634643">
      <w:pPr>
        <w:pStyle w:val="1"/>
        <w:rPr>
          <w:rFonts w:ascii="Verdana" w:hAnsi="Verdana"/>
        </w:rPr>
      </w:pPr>
      <w:r w:rsidRPr="00634643">
        <w:rPr>
          <w:noProof/>
          <w:lang w:val="ru-RU" w:eastAsia="ru-RU"/>
        </w:rPr>
        <w:pict>
          <v:group id="Group 645" o:spid="_x0000_s1037" style="position:absolute;left:0;text-align:left;margin-left:0;margin-top:0;width:595.3pt;height:841.9pt;z-index:-251650560;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&#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9" o:spid="_x0000_s1039" type="#_x0000_t75" style="position:absolute;left:850;top:907;width:10205;height:53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">
              <v:imagedata r:id="rId11" o:title=""/>
            </v:shape>
            <v:shape id="AutoShape 646" o:spid="_x0000_s1038" style="position:absolute;width:11906;height:16838;visibility:visible" coordsize="11906,168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" adj="0,,0" path="m,907r11906,m850,r,16838e" filled="f" strokecolor="#97a2a8" strokeweight="2pt">
              <v:stroke joinstyle="round"/>
              <v:formulas/>
              <v:path arrowok="t" o:connecttype="custom" o:connectlocs="0,907;11906,907;850,0;850,16838" o:connectangles="0,0,0,0"/>
            </v:shape>
            <w10:wrap anchorx="page" anchory="page"/>
          </v:group>
        </w:pict>
      </w:r>
      <w:r w:rsidR="00D60310">
        <w:rPr>
          <w:color w:val="231F20"/>
          <w:spacing w:val="4"/>
        </w:rPr>
        <w:t>Smart GVI</w:t>
      </w:r>
      <w:r w:rsidR="00437FCD" w:rsidRPr="00D60310">
        <w:rPr>
          <w:color w:val="231F20"/>
          <w:spacing w:val="4"/>
        </w:rPr>
        <w:t xml:space="preserve"> </w:t>
      </w:r>
      <w:r w:rsidR="00437FCD">
        <w:rPr>
          <w:color w:val="231F20"/>
          <w:spacing w:val="4"/>
          <w:lang w:val="ru-RU"/>
        </w:rPr>
        <w:t>ХХХ</w:t>
      </w:r>
      <w:r w:rsidR="00B61EF9" w:rsidRPr="00D60310">
        <w:rPr>
          <w:color w:val="231F20"/>
          <w:spacing w:val="4"/>
        </w:rPr>
        <w:t>\</w:t>
      </w:r>
      <w:r w:rsidR="00B61EF9">
        <w:rPr>
          <w:color w:val="231F20"/>
          <w:spacing w:val="4"/>
        </w:rPr>
        <w:t>XXX</w:t>
      </w:r>
      <w:r w:rsidR="00B61EF9" w:rsidRPr="00D60310">
        <w:rPr>
          <w:color w:val="231F20"/>
          <w:spacing w:val="4"/>
        </w:rPr>
        <w:t xml:space="preserve"> _</w:t>
      </w:r>
      <w:r w:rsidR="00B61EF9">
        <w:rPr>
          <w:color w:val="231F20"/>
          <w:spacing w:val="4"/>
        </w:rPr>
        <w:t>v</w:t>
      </w:r>
      <w:r w:rsidR="00437FCD" w:rsidRPr="00D60310">
        <w:rPr>
          <w:color w:val="231F20"/>
          <w:spacing w:val="4"/>
        </w:rPr>
        <w:t>05</w:t>
      </w:r>
      <w:r w:rsidR="003F75DC" w:rsidRPr="00D60310">
        <w:rPr>
          <w:rFonts w:ascii="Verdana" w:hAnsi="Verdana"/>
          <w:color w:val="231F20"/>
          <w:spacing w:val="-56"/>
        </w:rPr>
        <w:t xml:space="preserve"> </w:t>
      </w:r>
      <w:r w:rsidR="00437FCD" w:rsidRPr="00D60310">
        <w:rPr>
          <w:color w:val="231F20"/>
        </w:rPr>
        <w:t xml:space="preserve"> 15</w:t>
      </w:r>
      <w:r w:rsidR="003F75DC" w:rsidRPr="00D60310">
        <w:rPr>
          <w:color w:val="231F20"/>
        </w:rPr>
        <w:t>00</w:t>
      </w:r>
      <w:r w:rsidR="00437FCD" w:rsidRPr="00D60310">
        <w:rPr>
          <w:color w:val="231F20"/>
        </w:rPr>
        <w:t>-750</w:t>
      </w:r>
      <w:r w:rsidR="009D7E0B" w:rsidRPr="00D60310">
        <w:rPr>
          <w:color w:val="231F20"/>
        </w:rPr>
        <w:t>00</w:t>
      </w:r>
      <w:r w:rsidR="003F75DC" w:rsidRPr="00D60310">
        <w:rPr>
          <w:color w:val="231F20"/>
        </w:rPr>
        <w:t xml:space="preserve"> </w:t>
      </w:r>
      <w:r w:rsidR="003F75DC" w:rsidRPr="00BC6F62">
        <w:rPr>
          <w:rFonts w:ascii="Verdana" w:hAnsi="Verdana"/>
          <w:color w:val="231F20"/>
          <w:lang w:val="ru-RU"/>
        </w:rPr>
        <w:t>В</w:t>
      </w:r>
      <w:r w:rsidR="003F75DC" w:rsidRPr="00BC6F62">
        <w:rPr>
          <w:rFonts w:ascii="Verdana" w:hAnsi="Verdana"/>
          <w:color w:val="231F20"/>
          <w:vertAlign w:val="subscript"/>
          <w:lang w:val="ru-RU"/>
        </w:rPr>
        <w:t>т</w:t>
      </w:r>
    </w:p>
    <w:p w:rsidR="005E690D" w:rsidRPr="00BC6F62" w:rsidRDefault="00437FCD">
      <w:pPr>
        <w:pStyle w:val="a3"/>
        <w:spacing w:line="227" w:lineRule="exact"/>
        <w:ind w:left="945"/>
        <w:rPr>
          <w:rFonts w:ascii="Trebuchet MS" w:hAnsi="Trebuchet MS"/>
          <w:lang w:val="ru-RU"/>
        </w:rPr>
      </w:pPr>
      <w:r w:rsidRPr="00B544FA">
        <w:rPr>
          <w:b w:val="0"/>
          <w:noProof/>
          <w:sz w:val="28"/>
          <w:lang w:val="ru-RU" w:eastAsia="ru-RU"/>
        </w:rPr>
        <w:drawing>
          <wp:anchor distT="0" distB="0" distL="114300" distR="114300" simplePos="0" relativeHeight="251687424" behindDoc="0" locked="0" layoutInCell="1" allowOverlap="1">
            <wp:simplePos x="0" y="0"/>
            <wp:positionH relativeFrom="column">
              <wp:posOffset>1163955</wp:posOffset>
            </wp:positionH>
            <wp:positionV relativeFrom="paragraph">
              <wp:posOffset>214630</wp:posOffset>
            </wp:positionV>
            <wp:extent cx="5367020" cy="3331210"/>
            <wp:effectExtent l="0" t="0" r="5080" b="2540"/>
            <wp:wrapTopAndBottom/>
            <wp:docPr id="30" name="Рисунок 30" descr="V:\Мои документы\пер панель GV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Мои документы\пер панель GVI.gif"/>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67020" cy="3331210"/>
                    </a:xfrm>
                    <a:prstGeom prst="rect">
                      <a:avLst/>
                    </a:prstGeom>
                    <a:noFill/>
                    <a:ln>
                      <a:noFill/>
                    </a:ln>
                  </pic:spPr>
                </pic:pic>
              </a:graphicData>
            </a:graphic>
          </wp:anchor>
        </w:drawing>
      </w:r>
      <w:r w:rsidR="001A6665">
        <w:rPr>
          <w:rFonts w:ascii="Trebuchet MS" w:hAnsi="Trebuchet MS"/>
          <w:color w:val="231F20"/>
          <w:lang w:val="ru-RU"/>
        </w:rPr>
        <w:t>ПРОГРАММИРУЕМЫЕ</w:t>
      </w:r>
      <w:r w:rsidR="003F75DC" w:rsidRPr="00BC6F62">
        <w:rPr>
          <w:rFonts w:ascii="Trebuchet MS" w:hAnsi="Trebuchet MS"/>
          <w:color w:val="231F20"/>
          <w:lang w:val="ru-RU"/>
        </w:rPr>
        <w:t xml:space="preserve"> ИСТОЧНИКИ ПИТАНИЯ</w:t>
      </w:r>
    </w:p>
    <w:p w:rsidR="005E690D" w:rsidRPr="00BC6F62" w:rsidRDefault="005E690D">
      <w:pPr>
        <w:pStyle w:val="a3"/>
        <w:rPr>
          <w:rFonts w:ascii="Trebuchet MS"/>
          <w:lang w:val="ru-RU"/>
        </w:rPr>
      </w:pPr>
    </w:p>
    <w:p w:rsidR="00437FCD" w:rsidRPr="000F79A8" w:rsidRDefault="00437FCD" w:rsidP="00437FCD">
      <w:pPr>
        <w:pStyle w:val="a3"/>
        <w:numPr>
          <w:ilvl w:val="1"/>
          <w:numId w:val="27"/>
        </w:numPr>
        <w:spacing w:before="94"/>
        <w:rPr>
          <w:lang w:val="ru-RU"/>
        </w:rPr>
      </w:pPr>
      <w:r>
        <w:rPr>
          <w:color w:val="231F20"/>
          <w:w w:val="105"/>
          <w:lang w:val="ru-RU"/>
        </w:rPr>
        <w:t>Адаптированный под Украинские сети Ш</w:t>
      </w:r>
      <w:r w:rsidRPr="00BC6F62">
        <w:rPr>
          <w:color w:val="231F20"/>
          <w:w w:val="105"/>
          <w:lang w:val="ru-RU"/>
        </w:rPr>
        <w:t>ирокий входной диапазон</w:t>
      </w:r>
      <w:r>
        <w:rPr>
          <w:color w:val="231F20"/>
          <w:w w:val="105"/>
          <w:lang w:val="ru-RU"/>
        </w:rPr>
        <w:t xml:space="preserve"> напряжений, что позволяет держать максимальную мощность, при минимальном и нестабильном входном напряжении</w:t>
      </w:r>
    </w:p>
    <w:p w:rsidR="00437FCD" w:rsidRPr="00BC6F62" w:rsidRDefault="00437FCD" w:rsidP="00437FCD">
      <w:pPr>
        <w:pStyle w:val="a3"/>
        <w:numPr>
          <w:ilvl w:val="1"/>
          <w:numId w:val="27"/>
        </w:numPr>
        <w:spacing w:before="94"/>
        <w:rPr>
          <w:lang w:val="ru-RU"/>
        </w:rPr>
      </w:pPr>
      <w:r>
        <w:rPr>
          <w:color w:val="231F20"/>
          <w:w w:val="105"/>
          <w:lang w:val="ru-RU"/>
        </w:rPr>
        <w:t>Возможность работы одного устройства от 1\3 фаз.</w:t>
      </w:r>
    </w:p>
    <w:p w:rsidR="00437FCD" w:rsidRPr="00BC6F62" w:rsidRDefault="00437FCD" w:rsidP="00437FCD">
      <w:pPr>
        <w:pStyle w:val="a3"/>
        <w:numPr>
          <w:ilvl w:val="1"/>
          <w:numId w:val="27"/>
        </w:numPr>
        <w:spacing w:before="36"/>
        <w:rPr>
          <w:lang w:val="ru-RU"/>
        </w:rPr>
      </w:pPr>
      <w:r>
        <w:rPr>
          <w:color w:val="231F20"/>
          <w:w w:val="110"/>
          <w:lang w:val="ru-RU"/>
        </w:rPr>
        <w:t>КПД до 90</w:t>
      </w:r>
      <w:r w:rsidRPr="00BC6F62">
        <w:rPr>
          <w:color w:val="231F20"/>
          <w:w w:val="110"/>
          <w:lang w:val="ru-RU"/>
        </w:rPr>
        <w:t>%</w:t>
      </w:r>
    </w:p>
    <w:p w:rsidR="00437FCD" w:rsidRPr="00BC6F62" w:rsidRDefault="00437FCD" w:rsidP="00437FCD">
      <w:pPr>
        <w:pStyle w:val="a3"/>
        <w:numPr>
          <w:ilvl w:val="1"/>
          <w:numId w:val="27"/>
        </w:numPr>
        <w:spacing w:before="37"/>
        <w:rPr>
          <w:lang w:val="ru-RU"/>
        </w:rPr>
      </w:pPr>
      <w:r>
        <w:rPr>
          <w:color w:val="231F20"/>
          <w:w w:val="105"/>
          <w:lang w:val="ru-RU"/>
        </w:rPr>
        <w:t>Выходная мощность: от 15</w:t>
      </w:r>
      <w:r w:rsidRPr="00BC6F62">
        <w:rPr>
          <w:color w:val="231F20"/>
          <w:w w:val="105"/>
          <w:lang w:val="ru-RU"/>
        </w:rPr>
        <w:t>00</w:t>
      </w:r>
      <w:r>
        <w:rPr>
          <w:color w:val="231F20"/>
          <w:w w:val="105"/>
          <w:lang w:val="ru-RU"/>
        </w:rPr>
        <w:t xml:space="preserve"> до 75000</w:t>
      </w:r>
      <w:r w:rsidRPr="00BC6F62">
        <w:rPr>
          <w:color w:val="231F20"/>
          <w:w w:val="105"/>
          <w:lang w:val="ru-RU"/>
        </w:rPr>
        <w:t xml:space="preserve"> Вт</w:t>
      </w:r>
    </w:p>
    <w:p w:rsidR="00437FCD" w:rsidRPr="00BC6F62" w:rsidRDefault="00437FCD" w:rsidP="00437FCD">
      <w:pPr>
        <w:pStyle w:val="a3"/>
        <w:numPr>
          <w:ilvl w:val="1"/>
          <w:numId w:val="27"/>
        </w:numPr>
        <w:spacing w:before="37"/>
        <w:rPr>
          <w:lang w:val="ru-RU"/>
        </w:rPr>
      </w:pPr>
      <w:r>
        <w:rPr>
          <w:color w:val="231F20"/>
          <w:w w:val="105"/>
          <w:lang w:val="ru-RU"/>
        </w:rPr>
        <w:t>Выходное напряжение: от 1,5 до 1000</w:t>
      </w:r>
      <w:r w:rsidRPr="00BC6F62">
        <w:rPr>
          <w:color w:val="231F20"/>
          <w:w w:val="105"/>
          <w:lang w:val="ru-RU"/>
        </w:rPr>
        <w:t xml:space="preserve"> В</w:t>
      </w:r>
    </w:p>
    <w:p w:rsidR="00437FCD" w:rsidRPr="009D6ADA" w:rsidRDefault="00437FCD" w:rsidP="00437FCD">
      <w:pPr>
        <w:pStyle w:val="a3"/>
        <w:numPr>
          <w:ilvl w:val="1"/>
          <w:numId w:val="27"/>
        </w:numPr>
        <w:spacing w:before="37"/>
        <w:rPr>
          <w:lang w:val="ru-RU"/>
        </w:rPr>
      </w:pPr>
      <w:r>
        <w:rPr>
          <w:color w:val="231F20"/>
          <w:w w:val="105"/>
          <w:lang w:val="ru-RU"/>
        </w:rPr>
        <w:t>Выходные токи: от 0 до 1500</w:t>
      </w:r>
      <w:r w:rsidRPr="00BC6F62">
        <w:rPr>
          <w:color w:val="231F20"/>
          <w:w w:val="105"/>
          <w:lang w:val="ru-RU"/>
        </w:rPr>
        <w:t xml:space="preserve"> </w:t>
      </w:r>
      <w:r>
        <w:rPr>
          <w:color w:val="231F20"/>
          <w:w w:val="105"/>
        </w:rPr>
        <w:t>A</w:t>
      </w:r>
    </w:p>
    <w:p w:rsidR="00437FCD" w:rsidRPr="00DB66F0" w:rsidRDefault="00437FCD" w:rsidP="00437FCD">
      <w:pPr>
        <w:pStyle w:val="a3"/>
        <w:numPr>
          <w:ilvl w:val="1"/>
          <w:numId w:val="27"/>
        </w:numPr>
        <w:spacing w:before="37"/>
        <w:rPr>
          <w:lang w:val="ru-RU"/>
        </w:rPr>
      </w:pPr>
      <w:r>
        <w:rPr>
          <w:color w:val="231F20"/>
          <w:w w:val="105"/>
          <w:lang w:val="ru-RU"/>
        </w:rPr>
        <w:t>Стабилизация тока\напряжения\мощности</w:t>
      </w:r>
    </w:p>
    <w:p w:rsidR="00437FCD" w:rsidRPr="00DB66F0" w:rsidRDefault="00437FCD" w:rsidP="00437FCD">
      <w:pPr>
        <w:pStyle w:val="a3"/>
        <w:numPr>
          <w:ilvl w:val="1"/>
          <w:numId w:val="27"/>
        </w:numPr>
        <w:spacing w:before="37"/>
        <w:rPr>
          <w:lang w:val="ru-RU"/>
        </w:rPr>
      </w:pPr>
      <w:r>
        <w:rPr>
          <w:color w:val="231F20"/>
          <w:w w:val="105"/>
          <w:lang w:val="ru-RU"/>
        </w:rPr>
        <w:t>Цветной, графический дисплей</w:t>
      </w:r>
    </w:p>
    <w:p w:rsidR="00437FCD" w:rsidRPr="001A6665" w:rsidRDefault="00437FCD" w:rsidP="00437FCD">
      <w:pPr>
        <w:pStyle w:val="a3"/>
        <w:numPr>
          <w:ilvl w:val="1"/>
          <w:numId w:val="27"/>
        </w:numPr>
        <w:spacing w:before="37"/>
        <w:rPr>
          <w:lang w:val="ru-RU"/>
        </w:rPr>
      </w:pPr>
      <w:r>
        <w:rPr>
          <w:color w:val="231F20"/>
          <w:w w:val="105"/>
          <w:lang w:val="ru-RU"/>
        </w:rPr>
        <w:t>Возможность подключения удаленног пульта управления (до 300м)</w:t>
      </w:r>
    </w:p>
    <w:p w:rsidR="00437FCD" w:rsidRPr="006A5289" w:rsidRDefault="00437FCD" w:rsidP="00437FCD">
      <w:pPr>
        <w:pStyle w:val="a3"/>
        <w:numPr>
          <w:ilvl w:val="1"/>
          <w:numId w:val="27"/>
        </w:numPr>
        <w:spacing w:before="37"/>
        <w:rPr>
          <w:lang w:val="ru-RU"/>
        </w:rPr>
      </w:pPr>
      <w:r>
        <w:rPr>
          <w:color w:val="231F20"/>
          <w:w w:val="105"/>
          <w:lang w:val="ru-RU"/>
        </w:rPr>
        <w:t>Возможность выбора одного из трех видов экрана (2 - цифровых, 1 – графический)</w:t>
      </w:r>
    </w:p>
    <w:p w:rsidR="00437FCD" w:rsidRPr="001A6665" w:rsidRDefault="00437FCD" w:rsidP="00437FCD">
      <w:pPr>
        <w:pStyle w:val="a3"/>
        <w:numPr>
          <w:ilvl w:val="1"/>
          <w:numId w:val="27"/>
        </w:numPr>
        <w:spacing w:before="37"/>
        <w:rPr>
          <w:lang w:val="ru-RU"/>
        </w:rPr>
      </w:pPr>
      <w:r w:rsidRPr="000F79A8">
        <w:rPr>
          <w:color w:val="231F20"/>
          <w:w w:val="105"/>
          <w:lang w:val="ru-RU"/>
        </w:rPr>
        <w:t xml:space="preserve">Много </w:t>
      </w:r>
      <w:r>
        <w:rPr>
          <w:color w:val="231F20"/>
          <w:w w:val="105"/>
          <w:lang w:val="ru-RU"/>
        </w:rPr>
        <w:t>канальный Таймер (10 внутренних независимых по параметрам временных интервалов)</w:t>
      </w:r>
    </w:p>
    <w:p w:rsidR="00437FCD" w:rsidRPr="006A5289" w:rsidRDefault="00437FCD" w:rsidP="00437FCD">
      <w:pPr>
        <w:pStyle w:val="a3"/>
        <w:numPr>
          <w:ilvl w:val="1"/>
          <w:numId w:val="27"/>
        </w:numPr>
        <w:spacing w:before="37"/>
        <w:rPr>
          <w:lang w:val="ru-RU"/>
        </w:rPr>
      </w:pPr>
      <w:r>
        <w:rPr>
          <w:color w:val="231F20"/>
          <w:w w:val="105"/>
          <w:lang w:val="ru-RU"/>
        </w:rPr>
        <w:t>Режим работы «Профиль» (работа по предустановленным параметрам, 8 блоков)</w:t>
      </w:r>
    </w:p>
    <w:p w:rsidR="00437FCD" w:rsidRPr="00B67FFE" w:rsidRDefault="00437FCD" w:rsidP="00437FCD">
      <w:pPr>
        <w:pStyle w:val="a3"/>
        <w:numPr>
          <w:ilvl w:val="1"/>
          <w:numId w:val="27"/>
        </w:numPr>
        <w:spacing w:before="37"/>
        <w:rPr>
          <w:lang w:val="ru-RU"/>
        </w:rPr>
      </w:pPr>
      <w:r>
        <w:rPr>
          <w:lang w:val="ru-RU"/>
        </w:rPr>
        <w:t>Сохранение годового архива произведенных работ</w:t>
      </w:r>
    </w:p>
    <w:p w:rsidR="00437FCD" w:rsidRPr="006A5289" w:rsidRDefault="00437FCD" w:rsidP="00437FCD">
      <w:pPr>
        <w:pStyle w:val="a3"/>
        <w:numPr>
          <w:ilvl w:val="1"/>
          <w:numId w:val="27"/>
        </w:numPr>
        <w:spacing w:before="37"/>
        <w:rPr>
          <w:lang w:val="ru-RU"/>
        </w:rPr>
      </w:pPr>
      <w:r>
        <w:rPr>
          <w:color w:val="231F20"/>
          <w:w w:val="105"/>
          <w:lang w:val="ru-RU"/>
        </w:rPr>
        <w:t>Отдельный счетчик наработки раствора по ампер часам</w:t>
      </w:r>
    </w:p>
    <w:p w:rsidR="00437FCD" w:rsidRPr="00EF164A" w:rsidRDefault="00437FCD" w:rsidP="00437FCD">
      <w:pPr>
        <w:pStyle w:val="a3"/>
        <w:numPr>
          <w:ilvl w:val="1"/>
          <w:numId w:val="27"/>
        </w:numPr>
        <w:spacing w:before="37"/>
        <w:rPr>
          <w:lang w:val="ru-RU"/>
        </w:rPr>
      </w:pPr>
      <w:r>
        <w:rPr>
          <w:color w:val="231F20"/>
          <w:w w:val="105"/>
          <w:lang w:val="ru-RU"/>
        </w:rPr>
        <w:t>Режим ограничения выходных параметров по истечению заданного времени\емкости</w:t>
      </w:r>
    </w:p>
    <w:p w:rsidR="00437FCD" w:rsidRPr="00BC6F62" w:rsidRDefault="00437FCD" w:rsidP="00437FCD">
      <w:pPr>
        <w:pStyle w:val="a3"/>
        <w:numPr>
          <w:ilvl w:val="1"/>
          <w:numId w:val="27"/>
        </w:numPr>
        <w:spacing w:before="37"/>
        <w:rPr>
          <w:lang w:val="ru-RU"/>
        </w:rPr>
      </w:pPr>
      <w:r>
        <w:rPr>
          <w:color w:val="231F20"/>
          <w:w w:val="105"/>
          <w:lang w:val="ru-RU"/>
        </w:rPr>
        <w:t>Точная и грубая установка выходных параметров</w:t>
      </w:r>
    </w:p>
    <w:p w:rsidR="00437FCD" w:rsidRDefault="00437FCD" w:rsidP="00437FCD">
      <w:pPr>
        <w:pStyle w:val="a3"/>
        <w:numPr>
          <w:ilvl w:val="1"/>
          <w:numId w:val="27"/>
        </w:numPr>
        <w:spacing w:before="37"/>
        <w:rPr>
          <w:color w:val="231F20"/>
          <w:w w:val="105"/>
          <w:lang w:val="ru-RU"/>
        </w:rPr>
      </w:pPr>
      <w:r w:rsidRPr="00BC6F62">
        <w:rPr>
          <w:color w:val="231F20"/>
          <w:w w:val="105"/>
          <w:lang w:val="ru-RU"/>
        </w:rPr>
        <w:t>Встроенные типы защит (</w:t>
      </w:r>
      <w:r>
        <w:rPr>
          <w:color w:val="231F20"/>
          <w:w w:val="105"/>
        </w:rPr>
        <w:t>OVP</w:t>
      </w:r>
      <w:r w:rsidRPr="00BC6F62">
        <w:rPr>
          <w:color w:val="231F20"/>
          <w:w w:val="105"/>
          <w:lang w:val="ru-RU"/>
        </w:rPr>
        <w:t xml:space="preserve">, </w:t>
      </w:r>
      <w:r>
        <w:rPr>
          <w:color w:val="231F20"/>
          <w:w w:val="105"/>
        </w:rPr>
        <w:t>OCP</w:t>
      </w:r>
      <w:r w:rsidRPr="00BC6F62">
        <w:rPr>
          <w:color w:val="231F20"/>
          <w:w w:val="105"/>
          <w:lang w:val="ru-RU"/>
        </w:rPr>
        <w:t xml:space="preserve">, </w:t>
      </w:r>
      <w:r>
        <w:rPr>
          <w:color w:val="231F20"/>
          <w:w w:val="105"/>
        </w:rPr>
        <w:t>OPP</w:t>
      </w:r>
      <w:r w:rsidRPr="00BC6F62">
        <w:rPr>
          <w:color w:val="231F20"/>
          <w:w w:val="105"/>
          <w:lang w:val="ru-RU"/>
        </w:rPr>
        <w:t xml:space="preserve">, </w:t>
      </w:r>
      <w:r>
        <w:rPr>
          <w:color w:val="231F20"/>
          <w:w w:val="105"/>
        </w:rPr>
        <w:t>OTP</w:t>
      </w:r>
      <w:r w:rsidRPr="00BC6F62">
        <w:rPr>
          <w:color w:val="231F20"/>
          <w:w w:val="105"/>
          <w:lang w:val="ru-RU"/>
        </w:rPr>
        <w:t>)</w:t>
      </w:r>
    </w:p>
    <w:p w:rsidR="00437FCD" w:rsidRDefault="00437FCD" w:rsidP="00437FCD">
      <w:pPr>
        <w:pStyle w:val="a3"/>
        <w:numPr>
          <w:ilvl w:val="1"/>
          <w:numId w:val="27"/>
        </w:numPr>
        <w:spacing w:before="53" w:line="218" w:lineRule="auto"/>
        <w:ind w:right="229"/>
        <w:rPr>
          <w:color w:val="231F20"/>
          <w:lang w:val="ru-RU"/>
        </w:rPr>
      </w:pPr>
      <w:r>
        <w:rPr>
          <w:color w:val="231F20"/>
          <w:lang w:val="ru-RU"/>
        </w:rPr>
        <w:t>Панель управления с большим цветным графическим</w:t>
      </w:r>
      <w:r w:rsidRPr="00BC6F62">
        <w:rPr>
          <w:color w:val="231F20"/>
          <w:lang w:val="ru-RU"/>
        </w:rPr>
        <w:t xml:space="preserve"> ЖК-дисплеем для </w:t>
      </w:r>
      <w:r>
        <w:rPr>
          <w:color w:val="231F20"/>
          <w:lang w:val="ru-RU"/>
        </w:rPr>
        <w:t xml:space="preserve">отображения </w:t>
      </w:r>
    </w:p>
    <w:p w:rsidR="00437FCD" w:rsidRPr="00BC6F62" w:rsidRDefault="00437FCD" w:rsidP="00437FCD">
      <w:pPr>
        <w:pStyle w:val="a3"/>
        <w:spacing w:before="53" w:line="218" w:lineRule="auto"/>
        <w:ind w:left="1440" w:right="-633"/>
        <w:rPr>
          <w:lang w:val="ru-RU"/>
        </w:rPr>
      </w:pPr>
      <w:r w:rsidRPr="00BC6F62">
        <w:rPr>
          <w:color w:val="231F20"/>
          <w:lang w:val="ru-RU"/>
        </w:rPr>
        <w:t>актуальных и устанавливаемых</w:t>
      </w:r>
      <w:r>
        <w:rPr>
          <w:color w:val="231F20"/>
          <w:lang w:val="ru-RU"/>
        </w:rPr>
        <w:t xml:space="preserve"> </w:t>
      </w:r>
      <w:r w:rsidRPr="00BC6F62">
        <w:rPr>
          <w:color w:val="231F20"/>
          <w:lang w:val="ru-RU"/>
        </w:rPr>
        <w:t>значений, статуса и сигналов</w:t>
      </w:r>
    </w:p>
    <w:p w:rsidR="00437FCD" w:rsidRPr="006A5289" w:rsidRDefault="00437FCD" w:rsidP="00437FCD">
      <w:pPr>
        <w:pStyle w:val="a3"/>
        <w:numPr>
          <w:ilvl w:val="1"/>
          <w:numId w:val="27"/>
        </w:numPr>
        <w:spacing w:before="37"/>
        <w:rPr>
          <w:lang w:val="ru-RU"/>
        </w:rPr>
      </w:pPr>
      <w:r w:rsidRPr="006A5289">
        <w:rPr>
          <w:color w:val="231F20"/>
          <w:w w:val="105"/>
          <w:lang w:val="ru-RU"/>
        </w:rPr>
        <w:t>Вентиляторное охлаждение с контролем температуры</w:t>
      </w:r>
    </w:p>
    <w:p w:rsidR="00437FCD" w:rsidRPr="00CB3F3B" w:rsidRDefault="00437FCD" w:rsidP="00437FCD">
      <w:pPr>
        <w:pStyle w:val="a3"/>
        <w:numPr>
          <w:ilvl w:val="1"/>
          <w:numId w:val="27"/>
        </w:numPr>
        <w:spacing w:before="37"/>
        <w:rPr>
          <w:lang w:val="ru-RU"/>
        </w:rPr>
      </w:pPr>
      <w:r w:rsidRPr="00BC6F62">
        <w:rPr>
          <w:color w:val="231F20"/>
          <w:w w:val="105"/>
          <w:lang w:val="ru-RU"/>
        </w:rPr>
        <w:t>Защита от перегрева (</w:t>
      </w:r>
      <w:r>
        <w:rPr>
          <w:color w:val="231F20"/>
          <w:w w:val="105"/>
        </w:rPr>
        <w:t>OT</w:t>
      </w:r>
      <w:r w:rsidRPr="00BC6F62">
        <w:rPr>
          <w:color w:val="231F20"/>
          <w:w w:val="105"/>
          <w:lang w:val="ru-RU"/>
        </w:rPr>
        <w:t>)</w:t>
      </w:r>
      <w:r>
        <w:rPr>
          <w:color w:val="231F20"/>
          <w:w w:val="105"/>
          <w:lang w:val="ru-RU"/>
        </w:rPr>
        <w:t>, без отключения (с ограничением выходной мощности)</w:t>
      </w:r>
    </w:p>
    <w:p w:rsidR="00437FCD" w:rsidRPr="00BC6F62" w:rsidRDefault="00437FCD" w:rsidP="00437FCD">
      <w:pPr>
        <w:pStyle w:val="a3"/>
        <w:numPr>
          <w:ilvl w:val="1"/>
          <w:numId w:val="27"/>
        </w:numPr>
        <w:spacing w:before="37"/>
        <w:rPr>
          <w:lang w:val="ru-RU"/>
        </w:rPr>
      </w:pPr>
      <w:r>
        <w:rPr>
          <w:lang w:val="ru-RU"/>
        </w:rPr>
        <w:t>Возможность настройки параметров под нагрузку (мягкий старт, мягкий стоп, реакция, гистерезис)</w:t>
      </w:r>
    </w:p>
    <w:p w:rsidR="00437FCD" w:rsidRDefault="00437FCD" w:rsidP="00437FCD">
      <w:pPr>
        <w:pStyle w:val="a3"/>
        <w:numPr>
          <w:ilvl w:val="1"/>
          <w:numId w:val="27"/>
        </w:numPr>
        <w:spacing w:before="36"/>
      </w:pPr>
      <w:r>
        <w:rPr>
          <w:color w:val="231F20"/>
          <w:w w:val="110"/>
        </w:rPr>
        <w:t>Графический дисплей</w:t>
      </w:r>
    </w:p>
    <w:p w:rsidR="00437FCD" w:rsidRDefault="00437FCD" w:rsidP="00437FCD">
      <w:pPr>
        <w:pStyle w:val="a4"/>
        <w:numPr>
          <w:ilvl w:val="0"/>
          <w:numId w:val="27"/>
        </w:numPr>
        <w:tabs>
          <w:tab w:val="left" w:pos="1297"/>
        </w:tabs>
        <w:spacing w:before="37"/>
        <w:ind w:firstLine="1265"/>
        <w:rPr>
          <w:b/>
          <w:sz w:val="20"/>
        </w:rPr>
      </w:pPr>
      <w:r>
        <w:rPr>
          <w:b/>
          <w:color w:val="231F20"/>
          <w:sz w:val="20"/>
        </w:rPr>
        <w:t xml:space="preserve">Отображение </w:t>
      </w:r>
      <w:r>
        <w:rPr>
          <w:b/>
          <w:color w:val="231F20"/>
          <w:spacing w:val="-3"/>
          <w:sz w:val="20"/>
        </w:rPr>
        <w:t xml:space="preserve">всех </w:t>
      </w:r>
      <w:r>
        <w:rPr>
          <w:b/>
          <w:color w:val="231F20"/>
          <w:sz w:val="20"/>
        </w:rPr>
        <w:t>значений и функций</w:t>
      </w:r>
    </w:p>
    <w:p w:rsidR="00437FCD" w:rsidRPr="009D6ADA" w:rsidRDefault="00437FCD" w:rsidP="00437FCD">
      <w:pPr>
        <w:pStyle w:val="a4"/>
        <w:numPr>
          <w:ilvl w:val="0"/>
          <w:numId w:val="27"/>
        </w:numPr>
        <w:tabs>
          <w:tab w:val="left" w:pos="1297"/>
        </w:tabs>
        <w:spacing w:before="37" w:line="278" w:lineRule="auto"/>
        <w:ind w:right="2639" w:firstLine="1265"/>
        <w:rPr>
          <w:lang w:val="ru-RU"/>
        </w:rPr>
      </w:pPr>
      <w:r w:rsidRPr="00BC6F62">
        <w:rPr>
          <w:b/>
          <w:color w:val="231F20"/>
          <w:sz w:val="20"/>
          <w:lang w:val="ru-RU"/>
        </w:rPr>
        <w:t>Индикация статуса и уведомлений</w:t>
      </w:r>
    </w:p>
    <w:p w:rsidR="00437FCD" w:rsidRPr="009D6ADA" w:rsidRDefault="00437FCD" w:rsidP="00437FCD">
      <w:pPr>
        <w:pStyle w:val="a4"/>
        <w:numPr>
          <w:ilvl w:val="0"/>
          <w:numId w:val="27"/>
        </w:numPr>
        <w:tabs>
          <w:tab w:val="left" w:pos="1297"/>
        </w:tabs>
        <w:spacing w:before="37" w:line="278" w:lineRule="auto"/>
        <w:ind w:right="2639" w:firstLine="1265"/>
        <w:rPr>
          <w:lang w:val="ru-RU"/>
        </w:rPr>
      </w:pPr>
      <w:r>
        <w:rPr>
          <w:b/>
          <w:color w:val="231F20"/>
          <w:sz w:val="20"/>
          <w:lang w:val="ru-RU"/>
        </w:rPr>
        <w:t>Счетчик ампер часов отданных в нагрузку</w:t>
      </w:r>
    </w:p>
    <w:p w:rsidR="0017232C" w:rsidRPr="0017232C" w:rsidRDefault="00437FCD" w:rsidP="0017232C">
      <w:pPr>
        <w:pStyle w:val="a4"/>
        <w:numPr>
          <w:ilvl w:val="1"/>
          <w:numId w:val="28"/>
        </w:numPr>
        <w:tabs>
          <w:tab w:val="left" w:pos="1560"/>
        </w:tabs>
        <w:spacing w:before="37" w:line="278" w:lineRule="auto"/>
        <w:ind w:right="2639"/>
        <w:rPr>
          <w:b/>
          <w:sz w:val="20"/>
          <w:szCs w:val="20"/>
          <w:lang w:val="ru-RU"/>
        </w:rPr>
      </w:pPr>
      <w:r w:rsidRPr="0017232C">
        <w:rPr>
          <w:b/>
          <w:color w:val="231F20"/>
          <w:sz w:val="20"/>
          <w:szCs w:val="20"/>
          <w:lang w:val="ru-RU"/>
        </w:rPr>
        <w:t>Счетчик общей\текущей наработки по времени</w:t>
      </w:r>
    </w:p>
    <w:p w:rsidR="00437FCD" w:rsidRPr="0017232C" w:rsidRDefault="00437FCD" w:rsidP="0017232C">
      <w:pPr>
        <w:pStyle w:val="a4"/>
        <w:numPr>
          <w:ilvl w:val="1"/>
          <w:numId w:val="28"/>
        </w:numPr>
        <w:tabs>
          <w:tab w:val="left" w:pos="1560"/>
        </w:tabs>
        <w:spacing w:before="37" w:line="278" w:lineRule="auto"/>
        <w:ind w:right="2639"/>
        <w:rPr>
          <w:b/>
          <w:sz w:val="20"/>
          <w:szCs w:val="20"/>
          <w:lang w:val="ru-RU"/>
        </w:rPr>
      </w:pPr>
      <w:r w:rsidRPr="0017232C">
        <w:rPr>
          <w:b/>
          <w:color w:val="231F20"/>
          <w:sz w:val="20"/>
          <w:szCs w:val="20"/>
          <w:lang w:val="ru-RU"/>
        </w:rPr>
        <w:t xml:space="preserve"> </w:t>
      </w:r>
      <w:r w:rsidRPr="0017232C">
        <w:rPr>
          <w:b/>
          <w:color w:val="231F20"/>
          <w:w w:val="110"/>
          <w:sz w:val="20"/>
          <w:szCs w:val="20"/>
          <w:lang w:val="ru-RU"/>
        </w:rPr>
        <w:t xml:space="preserve">Интегрированный порт </w:t>
      </w:r>
      <w:r w:rsidRPr="0017232C">
        <w:rPr>
          <w:b/>
          <w:color w:val="231F20"/>
          <w:w w:val="110"/>
          <w:sz w:val="20"/>
          <w:szCs w:val="20"/>
        </w:rPr>
        <w:t>USB</w:t>
      </w:r>
    </w:p>
    <w:p w:rsidR="00437FCD" w:rsidRPr="0017232C" w:rsidRDefault="00437FCD" w:rsidP="00437FCD">
      <w:pPr>
        <w:pStyle w:val="a3"/>
        <w:numPr>
          <w:ilvl w:val="1"/>
          <w:numId w:val="28"/>
        </w:numPr>
        <w:spacing w:before="37"/>
        <w:rPr>
          <w:lang w:val="ru-RU"/>
        </w:rPr>
      </w:pPr>
      <w:r w:rsidRPr="0017232C">
        <w:rPr>
          <w:color w:val="231F20"/>
          <w:w w:val="110"/>
          <w:lang w:val="ru-RU"/>
        </w:rPr>
        <w:lastRenderedPageBreak/>
        <w:t>Возможность работы от удаленног ПК, через сервисную, управляющую программу</w:t>
      </w:r>
    </w:p>
    <w:p w:rsidR="00B61EF9" w:rsidRDefault="00B61EF9" w:rsidP="00D10167">
      <w:pPr>
        <w:pStyle w:val="a3"/>
        <w:spacing w:before="9"/>
        <w:ind w:left="3828"/>
        <w:rPr>
          <w:noProof/>
          <w:lang w:val="ru-RU" w:eastAsia="ru-RU"/>
        </w:rPr>
      </w:pPr>
    </w:p>
    <w:p w:rsidR="00B61EF9" w:rsidRDefault="00B61EF9">
      <w:pPr>
        <w:pStyle w:val="a3"/>
        <w:spacing w:before="9"/>
        <w:rPr>
          <w:noProof/>
          <w:lang w:val="ru-RU" w:eastAsia="ru-RU"/>
        </w:rPr>
      </w:pPr>
    </w:p>
    <w:p w:rsidR="00B61EF9" w:rsidRDefault="00B61EF9">
      <w:pPr>
        <w:pStyle w:val="a3"/>
        <w:spacing w:before="9"/>
        <w:rPr>
          <w:noProof/>
          <w:lang w:val="ru-RU" w:eastAsia="ru-RU"/>
        </w:rPr>
      </w:pPr>
    </w:p>
    <w:p w:rsidR="00B61EF9" w:rsidRDefault="00B61EF9">
      <w:pPr>
        <w:pStyle w:val="a3"/>
        <w:spacing w:before="9"/>
        <w:rPr>
          <w:noProof/>
          <w:lang w:val="ru-RU" w:eastAsia="ru-RU"/>
        </w:rPr>
      </w:pPr>
    </w:p>
    <w:p w:rsidR="00B61EF9" w:rsidRDefault="00B61EF9">
      <w:pPr>
        <w:pStyle w:val="a3"/>
        <w:spacing w:before="9"/>
        <w:rPr>
          <w:noProof/>
          <w:lang w:val="ru-RU" w:eastAsia="ru-RU"/>
        </w:rPr>
      </w:pPr>
    </w:p>
    <w:p w:rsidR="005E690D" w:rsidRPr="00BC6F62" w:rsidRDefault="005E690D">
      <w:pPr>
        <w:spacing w:before="7"/>
        <w:rPr>
          <w:b/>
          <w:sz w:val="19"/>
          <w:lang w:val="ru-RU"/>
        </w:rPr>
      </w:pPr>
    </w:p>
    <w:p w:rsidR="005E690D" w:rsidRDefault="005E690D">
      <w:pPr>
        <w:rPr>
          <w:sz w:val="19"/>
          <w:lang w:val="ru-RU"/>
        </w:rPr>
      </w:pPr>
    </w:p>
    <w:p w:rsidR="009D6ADA" w:rsidRDefault="009D6ADA">
      <w:pPr>
        <w:rPr>
          <w:sz w:val="19"/>
          <w:lang w:val="ru-RU"/>
        </w:rPr>
      </w:pPr>
    </w:p>
    <w:p w:rsidR="009D6ADA" w:rsidRDefault="009D6ADA" w:rsidP="009D6ADA">
      <w:pPr>
        <w:pStyle w:val="a3"/>
        <w:spacing w:before="9"/>
        <w:rPr>
          <w:noProof/>
          <w:lang w:val="ru-RU" w:eastAsia="ru-RU"/>
        </w:rPr>
      </w:pPr>
    </w:p>
    <w:p w:rsidR="009D6ADA" w:rsidRDefault="009D6ADA" w:rsidP="009D6ADA">
      <w:pPr>
        <w:pStyle w:val="a3"/>
        <w:spacing w:before="9"/>
        <w:ind w:firstLine="3402"/>
        <w:rPr>
          <w:noProof/>
          <w:lang w:val="ru-RU" w:eastAsia="ru-RU"/>
        </w:rPr>
      </w:pPr>
    </w:p>
    <w:p w:rsidR="00002B2E" w:rsidRPr="00B01C77" w:rsidRDefault="00002B2E" w:rsidP="00566DE8">
      <w:pPr>
        <w:pStyle w:val="1"/>
        <w:ind w:left="0"/>
        <w:rPr>
          <w:sz w:val="10"/>
          <w:lang w:val="ru-RU"/>
        </w:rPr>
        <w:sectPr w:rsidR="00002B2E" w:rsidRPr="00B01C77">
          <w:type w:val="continuous"/>
          <w:pgSz w:w="11910" w:h="16840"/>
          <w:pgMar w:top="0" w:right="179" w:bottom="0" w:left="20" w:header="720" w:footer="720" w:gutter="0"/>
          <w:cols w:space="720"/>
        </w:sectPr>
      </w:pPr>
    </w:p>
    <w:p w:rsidR="00002B2E" w:rsidRPr="00E556AF" w:rsidRDefault="00002B2E" w:rsidP="00002B2E">
      <w:pPr>
        <w:pStyle w:val="1"/>
        <w:ind w:left="2273" w:firstLine="607"/>
        <w:rPr>
          <w:rFonts w:ascii="Arial Narrow" w:hAnsi="Arial Narrow" w:cs="Arial"/>
          <w:b w:val="0"/>
          <w:lang w:val="ru-RU"/>
        </w:rPr>
      </w:pPr>
    </w:p>
    <w:p w:rsidR="00002B2E" w:rsidRDefault="00002B2E" w:rsidP="00002B2E">
      <w:pPr>
        <w:pStyle w:val="a9"/>
        <w:jc w:val="left"/>
        <w:rPr>
          <w:rFonts w:ascii="Arial Narrow" w:hAnsi="Arial Narrow" w:cs="Arial"/>
          <w:b/>
          <w:szCs w:val="28"/>
        </w:rPr>
      </w:pPr>
    </w:p>
    <w:p w:rsidR="000D3241" w:rsidRPr="00BC1F18" w:rsidRDefault="000D3241" w:rsidP="000D3241">
      <w:pPr>
        <w:ind w:left="720"/>
        <w:rPr>
          <w:rFonts w:ascii="Times New Roman" w:eastAsia="Times New Roman" w:hAnsi="Times New Roman" w:cs="Times New Roman"/>
          <w:sz w:val="20"/>
          <w:szCs w:val="20"/>
          <w:lang w:val="ru-RU" w:eastAsia="ru-RU"/>
        </w:rPr>
      </w:pPr>
    </w:p>
    <w:tbl>
      <w:tblPr>
        <w:tblStyle w:val="a8"/>
        <w:tblW w:w="0" w:type="auto"/>
        <w:tblInd w:w="846" w:type="dxa"/>
        <w:tblLayout w:type="fixed"/>
        <w:tblLook w:val="04A0"/>
      </w:tblPr>
      <w:tblGrid>
        <w:gridCol w:w="4836"/>
        <w:gridCol w:w="4378"/>
      </w:tblGrid>
      <w:tr w:rsidR="000D3241" w:rsidTr="00DD7B80">
        <w:tc>
          <w:tcPr>
            <w:tcW w:w="4836" w:type="dxa"/>
          </w:tcPr>
          <w:p w:rsidR="000D3241" w:rsidRPr="00575E55" w:rsidRDefault="000D3241" w:rsidP="008968AA">
            <w:pPr>
              <w:rPr>
                <w:rFonts w:ascii="Times New Roman" w:eastAsia="Calibri" w:hAnsi="Times New Roman" w:cs="Times New Roman"/>
                <w:b/>
                <w:bCs/>
                <w:i/>
                <w:sz w:val="24"/>
                <w:szCs w:val="24"/>
                <w:u w:val="single"/>
              </w:rPr>
            </w:pPr>
            <w:r w:rsidRPr="00575E55">
              <w:rPr>
                <w:rFonts w:ascii="Times New Roman" w:eastAsia="Times New Roman" w:hAnsi="Times New Roman" w:cs="Times New Roman"/>
                <w:i/>
                <w:noProof/>
                <w:sz w:val="24"/>
                <w:szCs w:val="24"/>
                <w:u w:val="single"/>
              </w:rPr>
              <w:t xml:space="preserve">Внешний вид пульта </w:t>
            </w:r>
            <w:r w:rsidR="00D60310">
              <w:rPr>
                <w:rFonts w:ascii="Times New Roman" w:eastAsia="Calibri" w:hAnsi="Times New Roman" w:cs="Times New Roman"/>
                <w:b/>
                <w:bCs/>
                <w:i/>
                <w:sz w:val="24"/>
                <w:szCs w:val="24"/>
                <w:u w:val="single"/>
                <w:lang w:val="en-US"/>
              </w:rPr>
              <w:t>GVI</w:t>
            </w:r>
          </w:p>
          <w:p w:rsidR="000D3241" w:rsidRPr="00555184" w:rsidRDefault="000D3241" w:rsidP="008968AA">
            <w:pPr>
              <w:rPr>
                <w:rFonts w:ascii="Times New Roman" w:eastAsia="Times New Roman" w:hAnsi="Times New Roman" w:cs="Times New Roman"/>
                <w:sz w:val="24"/>
                <w:szCs w:val="24"/>
              </w:rPr>
            </w:pPr>
            <w:r w:rsidRPr="00537363">
              <w:rPr>
                <w:b/>
                <w:noProof/>
                <w:sz w:val="28"/>
              </w:rPr>
              <w:drawing>
                <wp:inline distT="0" distB="0" distL="0" distR="0">
                  <wp:extent cx="2889504" cy="1513840"/>
                  <wp:effectExtent l="0" t="0" r="6350" b="0"/>
                  <wp:docPr id="38" name="Рисунок 38" descr="C:\Users\Tom\Downloads\Гальваника_главное.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m\Downloads\Гальваника_главное.bmp"/>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0769" cy="1530220"/>
                          </a:xfrm>
                          <a:prstGeom prst="rect">
                            <a:avLst/>
                          </a:prstGeom>
                          <a:noFill/>
                          <a:ln>
                            <a:noFill/>
                          </a:ln>
                        </pic:spPr>
                      </pic:pic>
                    </a:graphicData>
                  </a:graphic>
                </wp:inline>
              </w:drawing>
            </w:r>
          </w:p>
        </w:tc>
        <w:tc>
          <w:tcPr>
            <w:tcW w:w="4378" w:type="dxa"/>
          </w:tcPr>
          <w:p w:rsidR="000D3241" w:rsidRPr="00575E55" w:rsidRDefault="000D3241" w:rsidP="008968AA">
            <w:pPr>
              <w:rPr>
                <w:rFonts w:ascii="Times New Roman" w:eastAsia="Times New Roman" w:hAnsi="Times New Roman" w:cs="Times New Roman"/>
                <w:i/>
                <w:noProof/>
                <w:sz w:val="24"/>
                <w:szCs w:val="24"/>
                <w:u w:val="single"/>
              </w:rPr>
            </w:pPr>
            <w:r w:rsidRPr="00575E55">
              <w:rPr>
                <w:rFonts w:ascii="Times New Roman" w:eastAsia="Times New Roman" w:hAnsi="Times New Roman" w:cs="Times New Roman"/>
                <w:i/>
                <w:noProof/>
                <w:sz w:val="24"/>
                <w:szCs w:val="24"/>
                <w:u w:val="single"/>
              </w:rPr>
              <w:t>Окно пульта  «Настройки»</w:t>
            </w:r>
          </w:p>
          <w:p w:rsidR="000D3241" w:rsidRDefault="000D3241" w:rsidP="008968AA">
            <w:pPr>
              <w:rPr>
                <w:rFonts w:ascii="Times New Roman" w:eastAsia="Times New Roman" w:hAnsi="Times New Roman" w:cs="Times New Roman"/>
                <w:sz w:val="24"/>
                <w:szCs w:val="24"/>
                <w:lang w:val="en-US"/>
              </w:rPr>
            </w:pPr>
            <w:r w:rsidRPr="007238D9">
              <w:rPr>
                <w:rFonts w:ascii="Times New Roman" w:eastAsia="Times New Roman" w:hAnsi="Times New Roman" w:cs="Times New Roman"/>
                <w:noProof/>
                <w:sz w:val="24"/>
                <w:szCs w:val="24"/>
              </w:rPr>
              <w:drawing>
                <wp:inline distT="0" distB="0" distL="0" distR="0">
                  <wp:extent cx="2545689" cy="1491984"/>
                  <wp:effectExtent l="0" t="0" r="7620" b="0"/>
                  <wp:docPr id="2" name="Рисунок 2" descr="C:\Users\Tom\Downloads\Инструменты Окно.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m\Downloads\Инструменты Окно.bmp"/>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80170" cy="1512193"/>
                          </a:xfrm>
                          <a:prstGeom prst="rect">
                            <a:avLst/>
                          </a:prstGeom>
                          <a:noFill/>
                          <a:ln>
                            <a:noFill/>
                          </a:ln>
                        </pic:spPr>
                      </pic:pic>
                    </a:graphicData>
                  </a:graphic>
                </wp:inline>
              </w:drawing>
            </w:r>
          </w:p>
        </w:tc>
      </w:tr>
      <w:tr w:rsidR="000D3241" w:rsidRPr="00A342ED" w:rsidTr="00DD7B80">
        <w:tc>
          <w:tcPr>
            <w:tcW w:w="4836" w:type="dxa"/>
          </w:tcPr>
          <w:p w:rsidR="000D3241" w:rsidRPr="00575E55" w:rsidRDefault="000D3241" w:rsidP="008968AA">
            <w:pPr>
              <w:rPr>
                <w:rFonts w:ascii="Times New Roman" w:eastAsia="Times New Roman" w:hAnsi="Times New Roman" w:cs="Times New Roman"/>
                <w:i/>
                <w:noProof/>
                <w:sz w:val="24"/>
                <w:szCs w:val="24"/>
                <w:u w:val="single"/>
              </w:rPr>
            </w:pPr>
            <w:r w:rsidRPr="00575E55">
              <w:rPr>
                <w:rFonts w:ascii="Times New Roman" w:eastAsia="Times New Roman" w:hAnsi="Times New Roman" w:cs="Times New Roman"/>
                <w:i/>
                <w:noProof/>
                <w:sz w:val="24"/>
                <w:szCs w:val="24"/>
                <w:u w:val="single"/>
              </w:rPr>
              <w:t>Окно пульта «Предустановленные профили»</w:t>
            </w:r>
          </w:p>
          <w:p w:rsidR="000D3241" w:rsidRDefault="000D3241" w:rsidP="008968AA">
            <w:pPr>
              <w:rPr>
                <w:rFonts w:ascii="Times New Roman" w:eastAsia="Times New Roman" w:hAnsi="Times New Roman" w:cs="Times New Roman"/>
                <w:sz w:val="24"/>
                <w:szCs w:val="24"/>
                <w:lang w:val="en-US"/>
              </w:rPr>
            </w:pPr>
            <w:r w:rsidRPr="007238D9">
              <w:rPr>
                <w:rFonts w:ascii="Times New Roman" w:eastAsia="Times New Roman" w:hAnsi="Times New Roman" w:cs="Times New Roman"/>
                <w:noProof/>
                <w:sz w:val="24"/>
                <w:szCs w:val="24"/>
              </w:rPr>
              <w:drawing>
                <wp:inline distT="0" distB="0" distL="0" distR="0">
                  <wp:extent cx="2926080" cy="1382366"/>
                  <wp:effectExtent l="0" t="0" r="7620" b="8890"/>
                  <wp:docPr id="10" name="Рисунок 10" descr="D:\Проекты\картинки\GALV\Профиль_окно.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роекты\картинки\GALV\Профиль_окно.bmp"/>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56570" cy="1396770"/>
                          </a:xfrm>
                          <a:prstGeom prst="rect">
                            <a:avLst/>
                          </a:prstGeom>
                          <a:noFill/>
                          <a:ln>
                            <a:noFill/>
                          </a:ln>
                        </pic:spPr>
                      </pic:pic>
                    </a:graphicData>
                  </a:graphic>
                </wp:inline>
              </w:drawing>
            </w:r>
          </w:p>
        </w:tc>
        <w:tc>
          <w:tcPr>
            <w:tcW w:w="4378" w:type="dxa"/>
          </w:tcPr>
          <w:p w:rsidR="000D3241" w:rsidRPr="00575E55" w:rsidRDefault="000D3241" w:rsidP="008968AA">
            <w:pPr>
              <w:rPr>
                <w:rFonts w:ascii="Times New Roman" w:eastAsia="Times New Roman" w:hAnsi="Times New Roman" w:cs="Times New Roman"/>
                <w:i/>
                <w:noProof/>
                <w:sz w:val="24"/>
                <w:szCs w:val="24"/>
                <w:u w:val="single"/>
              </w:rPr>
            </w:pPr>
            <w:r>
              <w:rPr>
                <w:rFonts w:ascii="Times New Roman" w:eastAsia="Times New Roman" w:hAnsi="Times New Roman" w:cs="Times New Roman"/>
                <w:i/>
                <w:noProof/>
                <w:sz w:val="24"/>
                <w:szCs w:val="24"/>
                <w:u w:val="single"/>
              </w:rPr>
              <w:t>Рабочее окно режима «Работа</w:t>
            </w:r>
            <w:r w:rsidRPr="00575E55">
              <w:rPr>
                <w:rFonts w:ascii="Times New Roman" w:eastAsia="Times New Roman" w:hAnsi="Times New Roman" w:cs="Times New Roman"/>
                <w:i/>
                <w:noProof/>
                <w:sz w:val="24"/>
                <w:szCs w:val="24"/>
                <w:u w:val="single"/>
              </w:rPr>
              <w:t>»</w:t>
            </w:r>
          </w:p>
          <w:p w:rsidR="000D3241" w:rsidRDefault="000D3241" w:rsidP="008968AA">
            <w:pPr>
              <w:rPr>
                <w:rFonts w:ascii="Times New Roman" w:eastAsia="Times New Roman" w:hAnsi="Times New Roman" w:cs="Times New Roman"/>
                <w:sz w:val="24"/>
                <w:szCs w:val="24"/>
                <w:lang w:val="en-US"/>
              </w:rPr>
            </w:pPr>
            <w:r w:rsidRPr="008057C4">
              <w:rPr>
                <w:rStyle w:val="FontStyle154"/>
                <w:b w:val="0"/>
                <w:noProof/>
              </w:rPr>
              <w:drawing>
                <wp:inline distT="0" distB="0" distL="0" distR="0">
                  <wp:extent cx="2567635" cy="1630680"/>
                  <wp:effectExtent l="0" t="0" r="4445" b="7620"/>
                  <wp:docPr id="13" name="Рисунок 13" descr="C:\Users\Tom\Downloads\гальваника_раб ок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m\Downloads\гальваника_раб окно.jpg"/>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2570" cy="1665569"/>
                          </a:xfrm>
                          <a:prstGeom prst="rect">
                            <a:avLst/>
                          </a:prstGeom>
                          <a:noFill/>
                          <a:ln>
                            <a:noFill/>
                          </a:ln>
                        </pic:spPr>
                      </pic:pic>
                    </a:graphicData>
                  </a:graphic>
                </wp:inline>
              </w:drawing>
            </w:r>
          </w:p>
        </w:tc>
      </w:tr>
      <w:tr w:rsidR="000D3241" w:rsidTr="00DD7B80">
        <w:tc>
          <w:tcPr>
            <w:tcW w:w="9214" w:type="dxa"/>
            <w:gridSpan w:val="2"/>
          </w:tcPr>
          <w:p w:rsidR="000D3241" w:rsidRDefault="000D3241" w:rsidP="008968AA">
            <w:pPr>
              <w:rPr>
                <w:rFonts w:ascii="Times New Roman" w:eastAsia="Times New Roman" w:hAnsi="Times New Roman" w:cs="Times New Roman"/>
                <w:i/>
                <w:noProof/>
                <w:sz w:val="24"/>
                <w:szCs w:val="24"/>
                <w:u w:val="single"/>
              </w:rPr>
            </w:pPr>
            <w:r w:rsidRPr="00575E55">
              <w:rPr>
                <w:rFonts w:ascii="Times New Roman" w:eastAsia="Times New Roman" w:hAnsi="Times New Roman" w:cs="Times New Roman"/>
                <w:i/>
                <w:noProof/>
                <w:sz w:val="24"/>
                <w:szCs w:val="24"/>
                <w:u w:val="single"/>
              </w:rPr>
              <w:t>Окно п</w:t>
            </w:r>
            <w:r>
              <w:rPr>
                <w:rFonts w:ascii="Times New Roman" w:eastAsia="Times New Roman" w:hAnsi="Times New Roman" w:cs="Times New Roman"/>
                <w:i/>
                <w:noProof/>
                <w:sz w:val="24"/>
                <w:szCs w:val="24"/>
                <w:u w:val="single"/>
              </w:rPr>
              <w:t>ульта «Статистика общая</w:t>
            </w:r>
            <w:r w:rsidRPr="00575E55">
              <w:rPr>
                <w:rFonts w:ascii="Times New Roman" w:eastAsia="Times New Roman" w:hAnsi="Times New Roman" w:cs="Times New Roman"/>
                <w:i/>
                <w:noProof/>
                <w:sz w:val="24"/>
                <w:szCs w:val="24"/>
                <w:u w:val="single"/>
              </w:rPr>
              <w:t>»</w:t>
            </w:r>
          </w:p>
          <w:p w:rsidR="000D3241" w:rsidRDefault="000D3241" w:rsidP="008968AA">
            <w:pPr>
              <w:rPr>
                <w:rFonts w:ascii="Times New Roman" w:eastAsia="Times New Roman" w:hAnsi="Times New Roman" w:cs="Times New Roman"/>
                <w:i/>
                <w:noProof/>
                <w:sz w:val="24"/>
                <w:szCs w:val="24"/>
                <w:u w:val="single"/>
              </w:rPr>
            </w:pPr>
            <w:r>
              <w:rPr>
                <w:rFonts w:ascii="Times New Roman" w:eastAsia="Times New Roman" w:hAnsi="Times New Roman" w:cs="Times New Roman"/>
                <w:i/>
                <w:noProof/>
                <w:sz w:val="24"/>
                <w:szCs w:val="24"/>
                <w:u w:val="single"/>
              </w:rPr>
              <w:drawing>
                <wp:inline distT="0" distB="0" distL="0" distR="0">
                  <wp:extent cx="5471769" cy="1250315"/>
                  <wp:effectExtent l="0" t="0" r="0" b="6985"/>
                  <wp:docPr id="14" name="Рисунок 14" descr="C:\Users\Иван\Downloads\окно статистика общ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ван\Downloads\окно статистика общая.jpg"/>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95523" cy="1255743"/>
                          </a:xfrm>
                          <a:prstGeom prst="rect">
                            <a:avLst/>
                          </a:prstGeom>
                          <a:noFill/>
                          <a:ln>
                            <a:noFill/>
                          </a:ln>
                        </pic:spPr>
                      </pic:pic>
                    </a:graphicData>
                  </a:graphic>
                </wp:inline>
              </w:drawing>
            </w:r>
          </w:p>
        </w:tc>
      </w:tr>
    </w:tbl>
    <w:p w:rsidR="004B5D46" w:rsidRDefault="004B5D46" w:rsidP="00823678">
      <w:pPr>
        <w:pStyle w:val="1"/>
        <w:ind w:left="2273" w:firstLine="607"/>
        <w:rPr>
          <w:rFonts w:ascii="Arial Narrow" w:hAnsi="Arial Narrow" w:cs="Arial"/>
          <w:b w:val="0"/>
        </w:rPr>
      </w:pPr>
    </w:p>
    <w:tbl>
      <w:tblPr>
        <w:tblStyle w:val="a8"/>
        <w:tblW w:w="0" w:type="auto"/>
        <w:tblInd w:w="846" w:type="dxa"/>
        <w:tblLook w:val="04A0"/>
      </w:tblPr>
      <w:tblGrid>
        <w:gridCol w:w="9214"/>
      </w:tblGrid>
      <w:tr w:rsidR="0017232C" w:rsidRPr="00157463" w:rsidTr="00DD7B80">
        <w:tc>
          <w:tcPr>
            <w:tcW w:w="9214" w:type="dxa"/>
          </w:tcPr>
          <w:p w:rsidR="0017232C" w:rsidRDefault="0017232C" w:rsidP="00477DE8">
            <w:pPr>
              <w:pStyle w:val="ab"/>
              <w:spacing w:before="0" w:beforeAutospacing="0" w:after="0" w:afterAutospacing="0"/>
              <w:ind w:left="171"/>
              <w:rPr>
                <w:rFonts w:ascii="Arial" w:hAnsi="Arial" w:cs="Arial"/>
                <w:b/>
                <w:color w:val="000000"/>
              </w:rPr>
            </w:pPr>
            <w:r w:rsidRPr="00110594">
              <w:rPr>
                <w:rStyle w:val="FontStyle154"/>
                <w:b w:val="0"/>
                <w:noProof/>
                <w:sz w:val="20"/>
                <w:szCs w:val="20"/>
              </w:rPr>
              <w:drawing>
                <wp:anchor distT="0" distB="0" distL="114300" distR="114300" simplePos="0" relativeHeight="251690496" behindDoc="0" locked="0" layoutInCell="1" allowOverlap="1">
                  <wp:simplePos x="0" y="0"/>
                  <wp:positionH relativeFrom="column">
                    <wp:posOffset>571031</wp:posOffset>
                  </wp:positionH>
                  <wp:positionV relativeFrom="paragraph">
                    <wp:posOffset>312337</wp:posOffset>
                  </wp:positionV>
                  <wp:extent cx="4849495" cy="2421331"/>
                  <wp:effectExtent l="0" t="0" r="8255" b="0"/>
                  <wp:wrapTopAndBottom/>
                  <wp:docPr id="57" name="Рисунок 57" descr="C:\Users\1\Downloads\Ручной_рабо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Downloads\Ручной_работа.jpg"/>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49495" cy="2421331"/>
                          </a:xfrm>
                          <a:prstGeom prst="rect">
                            <a:avLst/>
                          </a:prstGeom>
                          <a:noFill/>
                          <a:ln>
                            <a:noFill/>
                          </a:ln>
                        </pic:spPr>
                      </pic:pic>
                    </a:graphicData>
                  </a:graphic>
                </wp:anchor>
              </w:drawing>
            </w:r>
            <w:r>
              <w:rPr>
                <w:rFonts w:ascii="Arial" w:hAnsi="Arial" w:cs="Arial"/>
                <w:b/>
                <w:color w:val="000000"/>
              </w:rPr>
              <w:t xml:space="preserve">              Меню «РАБОТА» и установка рабочих параметров</w:t>
            </w:r>
          </w:p>
          <w:p w:rsidR="0017232C" w:rsidRDefault="0017232C" w:rsidP="00477DE8">
            <w:pPr>
              <w:pStyle w:val="ab"/>
              <w:spacing w:before="0" w:beforeAutospacing="0" w:after="0" w:afterAutospacing="0"/>
              <w:ind w:left="171"/>
              <w:rPr>
                <w:rFonts w:ascii="Arial" w:hAnsi="Arial" w:cs="Arial"/>
                <w:b/>
                <w:color w:val="000000"/>
              </w:rPr>
            </w:pPr>
          </w:p>
        </w:tc>
      </w:tr>
    </w:tbl>
    <w:p w:rsidR="000D3241" w:rsidRDefault="000D3241" w:rsidP="00002B2E">
      <w:pPr>
        <w:pStyle w:val="a3"/>
        <w:spacing w:before="8"/>
        <w:ind w:left="851"/>
        <w:rPr>
          <w:rFonts w:ascii="Trebuchet MS"/>
          <w:b w:val="0"/>
          <w:sz w:val="18"/>
          <w:szCs w:val="18"/>
          <w:lang w:val="ru-RU"/>
        </w:rPr>
      </w:pPr>
    </w:p>
    <w:p w:rsidR="000D3241" w:rsidRDefault="00634643" w:rsidP="00002B2E">
      <w:pPr>
        <w:pStyle w:val="a3"/>
        <w:spacing w:before="8"/>
        <w:ind w:left="851"/>
        <w:rPr>
          <w:rFonts w:ascii="Trebuchet MS"/>
          <w:b w:val="0"/>
          <w:sz w:val="18"/>
          <w:szCs w:val="18"/>
          <w:lang w:val="ru-RU"/>
        </w:rPr>
      </w:pPr>
      <w:r w:rsidRPr="00634643">
        <w:rPr>
          <w:noProof/>
          <w:lang w:val="ru-RU" w:eastAsia="ru-RU"/>
        </w:rPr>
        <w:pict>
          <v:shape id="AutoShape 644" o:spid="_x0000_s1036" style="position:absolute;left:0;text-align:left;margin-left:3.1pt;margin-top:-13.95pt;width:595.3pt;height:841.9pt;z-index:-251621888;visibility:visible;mso-position-horizontal-relative:page;mso-position-vertical-relative:page" coordsize="11906,1683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" adj="0,,0" path="m,907r11906,m11055,r,16838e" filled="f" strokecolor="#97a2a8" strokeweight="2pt">
            <v:stroke joinstyle="round"/>
            <v:formulas/>
            <v:path arrowok="t" o:connecttype="custom" o:connectlocs="0,365725075;2147483646,365725075;2147483646,0;2147483646,2147483646" o:connectangles="0,0,0,0"/>
            <w10:wrap anchorx="page" anchory="page"/>
          </v:shape>
        </w:pict>
      </w:r>
    </w:p>
    <w:p w:rsidR="00566DE8" w:rsidRDefault="00566DE8" w:rsidP="00DD7B80">
      <w:pPr>
        <w:adjustRightInd w:val="0"/>
        <w:spacing w:line="360" w:lineRule="auto"/>
        <w:ind w:left="993" w:right="370" w:firstLine="708"/>
        <w:jc w:val="both"/>
        <w:rPr>
          <w:rFonts w:eastAsia="Times New Roman"/>
          <w:b/>
          <w:sz w:val="28"/>
          <w:szCs w:val="28"/>
          <w:u w:val="single"/>
          <w:lang w:val="ru-RU" w:eastAsia="ru-RU"/>
        </w:rPr>
      </w:pPr>
    </w:p>
    <w:p w:rsidR="00566DE8" w:rsidRDefault="00566DE8" w:rsidP="00DD7B80">
      <w:pPr>
        <w:adjustRightInd w:val="0"/>
        <w:spacing w:line="360" w:lineRule="auto"/>
        <w:ind w:left="993" w:right="370" w:firstLine="708"/>
        <w:jc w:val="both"/>
        <w:rPr>
          <w:rFonts w:eastAsia="Times New Roman"/>
          <w:b/>
          <w:sz w:val="28"/>
          <w:szCs w:val="28"/>
          <w:u w:val="single"/>
          <w:lang w:val="ru-RU" w:eastAsia="ru-RU"/>
        </w:rPr>
      </w:pPr>
    </w:p>
    <w:p w:rsidR="00566DE8" w:rsidRDefault="00566DE8" w:rsidP="00DD7B80">
      <w:pPr>
        <w:adjustRightInd w:val="0"/>
        <w:spacing w:line="360" w:lineRule="auto"/>
        <w:ind w:left="993" w:right="370" w:firstLine="708"/>
        <w:jc w:val="both"/>
        <w:rPr>
          <w:rFonts w:eastAsia="Times New Roman"/>
          <w:b/>
          <w:sz w:val="28"/>
          <w:szCs w:val="28"/>
          <w:u w:val="single"/>
          <w:lang w:val="ru-RU" w:eastAsia="ru-RU"/>
        </w:rPr>
      </w:pPr>
    </w:p>
    <w:p w:rsidR="00DD7B80" w:rsidRPr="00DD7B80" w:rsidRDefault="00634643" w:rsidP="009D6EC8">
      <w:pPr>
        <w:adjustRightInd w:val="0"/>
        <w:spacing w:line="360" w:lineRule="auto"/>
        <w:ind w:left="1452" w:right="370" w:firstLine="708"/>
        <w:jc w:val="both"/>
        <w:rPr>
          <w:rFonts w:eastAsia="Times New Roman"/>
          <w:b/>
          <w:sz w:val="28"/>
          <w:szCs w:val="28"/>
          <w:u w:val="single"/>
          <w:lang w:val="ru-RU" w:eastAsia="ru-RU"/>
        </w:rPr>
      </w:pPr>
      <w:r w:rsidRPr="00634643">
        <w:rPr>
          <w:noProof/>
          <w:lang w:val="ru-RU" w:eastAsia="ru-RU"/>
        </w:rPr>
        <w:pict>
          <v:shape id="_x0000_s1035" style="position:absolute;left:0;text-align:left;margin-left:4.35pt;margin-top:-21.55pt;width:595.3pt;height:841.9pt;z-index:-251619840;visibility:visible;mso-position-horizontal-relative:page;mso-position-vertical-relative:page" coordsize="11906,1683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" adj="0,,0" path="m,907r11906,m11055,r,16838e" filled="f" strokecolor="#97a2a8" strokeweight="2pt">
            <v:stroke joinstyle="round"/>
            <v:formulas/>
            <v:path arrowok="t" o:connecttype="custom" o:connectlocs="0,365725075;2147483646,365725075;2147483646,0;2147483646,2147483646" o:connectangles="0,0,0,0"/>
            <w10:wrap anchorx="page" anchory="page"/>
          </v:shape>
        </w:pict>
      </w:r>
      <w:r w:rsidR="00A402B4">
        <w:rPr>
          <w:rFonts w:eastAsia="Times New Roman"/>
          <w:b/>
          <w:sz w:val="28"/>
          <w:szCs w:val="28"/>
          <w:u w:val="single"/>
          <w:lang w:val="ru-RU" w:eastAsia="ru-RU"/>
        </w:rPr>
        <w:t xml:space="preserve">  </w:t>
      </w:r>
      <w:r w:rsidR="00DD7B80" w:rsidRPr="00DD7B80">
        <w:rPr>
          <w:rFonts w:eastAsia="Times New Roman"/>
          <w:b/>
          <w:sz w:val="28"/>
          <w:szCs w:val="28"/>
          <w:u w:val="single"/>
          <w:lang w:val="ru-RU" w:eastAsia="ru-RU"/>
        </w:rPr>
        <w:t>Режим работы «ТАЙМЕР»</w:t>
      </w:r>
    </w:p>
    <w:p w:rsidR="00DD7B80" w:rsidRPr="008D26CC" w:rsidRDefault="009D6EC8" w:rsidP="009D6EC8">
      <w:pPr>
        <w:adjustRightInd w:val="0"/>
        <w:ind w:right="369" w:firstLine="709"/>
        <w:jc w:val="both"/>
        <w:rPr>
          <w:rFonts w:eastAsia="Times New Roman"/>
          <w:sz w:val="20"/>
          <w:szCs w:val="20"/>
          <w:lang w:val="ru-RU" w:eastAsia="ru-RU"/>
        </w:rPr>
      </w:pPr>
      <w:r w:rsidRPr="00477607">
        <w:rPr>
          <w:rFonts w:eastAsia="Times New Roman"/>
          <w:noProof/>
          <w:sz w:val="20"/>
          <w:szCs w:val="20"/>
          <w:lang w:val="ru-RU" w:eastAsia="ru-RU"/>
        </w:rPr>
        <w:drawing>
          <wp:anchor distT="0" distB="0" distL="114300" distR="114300" simplePos="0" relativeHeight="251701760" behindDoc="0" locked="0" layoutInCell="1" allowOverlap="1">
            <wp:simplePos x="0" y="0"/>
            <wp:positionH relativeFrom="column">
              <wp:posOffset>930330</wp:posOffset>
            </wp:positionH>
            <wp:positionV relativeFrom="paragraph">
              <wp:posOffset>605321</wp:posOffset>
            </wp:positionV>
            <wp:extent cx="4149725" cy="2066925"/>
            <wp:effectExtent l="0" t="0" r="3175" b="9525"/>
            <wp:wrapTopAndBottom/>
            <wp:docPr id="3" name="Рисунок 3" descr="C:\Users\Tom\Downloads\2019-10-11_12445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m\Downloads\2019-10-11_124453.bmp"/>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49725" cy="2066925"/>
                    </a:xfrm>
                    <a:prstGeom prst="rect">
                      <a:avLst/>
                    </a:prstGeom>
                    <a:noFill/>
                    <a:ln>
                      <a:noFill/>
                    </a:ln>
                  </pic:spPr>
                </pic:pic>
              </a:graphicData>
            </a:graphic>
          </wp:anchor>
        </w:drawing>
      </w:r>
      <w:r w:rsidR="00DD7B80" w:rsidRPr="008D26CC">
        <w:rPr>
          <w:rFonts w:eastAsia="Times New Roman"/>
          <w:sz w:val="20"/>
          <w:szCs w:val="20"/>
          <w:lang w:val="ru-RU" w:eastAsia="ru-RU"/>
        </w:rPr>
        <w:t>Источник питания позволяет разбить рабочий цикл на 10 внутренних интервалов со своими, индивидуальными рабочими параметрами, для этого используется режим «Таймер». Таким образом пользователь имеет возможность сформировать индивидуальную выходную характеристику под конкретное изделие.</w:t>
      </w:r>
    </w:p>
    <w:p w:rsidR="00DD7B80" w:rsidRPr="00BC1F18" w:rsidRDefault="00DD7B80" w:rsidP="00DD7B80">
      <w:pPr>
        <w:adjustRightInd w:val="0"/>
        <w:spacing w:line="360" w:lineRule="auto"/>
        <w:ind w:left="993" w:right="370" w:firstLine="708"/>
        <w:jc w:val="both"/>
        <w:rPr>
          <w:rFonts w:eastAsia="Times New Roman"/>
          <w:sz w:val="20"/>
          <w:szCs w:val="20"/>
          <w:lang w:val="ru-RU" w:eastAsia="ru-RU"/>
        </w:rPr>
      </w:pPr>
    </w:p>
    <w:tbl>
      <w:tblPr>
        <w:tblStyle w:val="6"/>
        <w:tblW w:w="9639" w:type="dxa"/>
        <w:tblInd w:w="421" w:type="dxa"/>
        <w:tblLayout w:type="fixed"/>
        <w:tblLook w:val="04A0"/>
      </w:tblPr>
      <w:tblGrid>
        <w:gridCol w:w="2551"/>
        <w:gridCol w:w="7088"/>
      </w:tblGrid>
      <w:tr w:rsidR="00D87784" w:rsidRPr="00477607" w:rsidTr="009D6EC8">
        <w:tc>
          <w:tcPr>
            <w:tcW w:w="2551" w:type="dxa"/>
            <w:tcBorders>
              <w:top w:val="single" w:sz="4" w:space="0" w:color="FFFFFF"/>
              <w:left w:val="single" w:sz="4" w:space="0" w:color="FFFFFF"/>
              <w:bottom w:val="single" w:sz="4" w:space="0" w:color="FFFFFF"/>
              <w:right w:val="single" w:sz="4" w:space="0" w:color="FFFFFF"/>
            </w:tcBorders>
          </w:tcPr>
          <w:p w:rsidR="00DD7B80" w:rsidRPr="00477607" w:rsidRDefault="00DD7B80" w:rsidP="00DD7B80">
            <w:pPr>
              <w:autoSpaceDE w:val="0"/>
              <w:autoSpaceDN w:val="0"/>
              <w:adjustRightInd w:val="0"/>
              <w:spacing w:line="360" w:lineRule="auto"/>
              <w:ind w:left="993" w:right="370"/>
              <w:jc w:val="both"/>
              <w:rPr>
                <w:rFonts w:eastAsia="Times New Roman"/>
                <w:bCs/>
                <w:color w:val="000000"/>
              </w:rPr>
            </w:pPr>
          </w:p>
          <w:p w:rsidR="00DD7B80" w:rsidRPr="00477607" w:rsidRDefault="00DD7B80" w:rsidP="00D87784">
            <w:pPr>
              <w:autoSpaceDE w:val="0"/>
              <w:autoSpaceDN w:val="0"/>
              <w:adjustRightInd w:val="0"/>
              <w:spacing w:line="360" w:lineRule="auto"/>
              <w:jc w:val="both"/>
              <w:rPr>
                <w:rFonts w:eastAsia="Times New Roman"/>
                <w:b/>
                <w:bCs/>
                <w:color w:val="000000"/>
              </w:rPr>
            </w:pPr>
            <w:r w:rsidRPr="00477607">
              <w:rPr>
                <w:rFonts w:eastAsia="Times New Roman"/>
                <w:b/>
                <w:bCs/>
                <w:color w:val="000000"/>
              </w:rPr>
              <w:t xml:space="preserve">      Окно установки параметров таймера</w:t>
            </w:r>
          </w:p>
        </w:tc>
        <w:tc>
          <w:tcPr>
            <w:tcW w:w="7088" w:type="dxa"/>
            <w:tcBorders>
              <w:top w:val="single" w:sz="4" w:space="0" w:color="FFFFFF"/>
              <w:left w:val="single" w:sz="4" w:space="0" w:color="FFFFFF"/>
              <w:bottom w:val="single" w:sz="4" w:space="0" w:color="FFFFFF"/>
              <w:right w:val="single" w:sz="4" w:space="0" w:color="FFFFFF"/>
            </w:tcBorders>
          </w:tcPr>
          <w:p w:rsidR="00DD7B80" w:rsidRDefault="00DD7B80" w:rsidP="00DD7B80">
            <w:pPr>
              <w:autoSpaceDE w:val="0"/>
              <w:autoSpaceDN w:val="0"/>
              <w:adjustRightInd w:val="0"/>
              <w:spacing w:line="360" w:lineRule="auto"/>
              <w:ind w:left="993" w:right="370"/>
              <w:jc w:val="both"/>
              <w:rPr>
                <w:rFonts w:eastAsia="Times New Roman"/>
                <w:bCs/>
                <w:color w:val="000000"/>
              </w:rPr>
            </w:pPr>
            <w:r w:rsidRPr="00477607">
              <w:rPr>
                <w:rFonts w:eastAsia="Times New Roman"/>
                <w:bCs/>
                <w:noProof/>
                <w:color w:val="000000"/>
              </w:rPr>
              <w:drawing>
                <wp:inline distT="0" distB="0" distL="0" distR="0">
                  <wp:extent cx="2348179" cy="1440815"/>
                  <wp:effectExtent l="0" t="0" r="0" b="6985"/>
                  <wp:docPr id="61" name="Рисунок 61" descr="C:\Users\1\Downloads\таймер_гальв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1\Downloads\таймер_гальван.jpg"/>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66325" cy="1451949"/>
                          </a:xfrm>
                          <a:prstGeom prst="rect">
                            <a:avLst/>
                          </a:prstGeom>
                          <a:noFill/>
                          <a:ln>
                            <a:noFill/>
                          </a:ln>
                        </pic:spPr>
                      </pic:pic>
                    </a:graphicData>
                  </a:graphic>
                </wp:inline>
              </w:drawing>
            </w:r>
          </w:p>
          <w:p w:rsidR="00DD7B80" w:rsidRPr="00477607" w:rsidRDefault="00DD7B80" w:rsidP="00DD7B80">
            <w:pPr>
              <w:autoSpaceDE w:val="0"/>
              <w:autoSpaceDN w:val="0"/>
              <w:adjustRightInd w:val="0"/>
              <w:spacing w:line="360" w:lineRule="auto"/>
              <w:ind w:left="993" w:right="370"/>
              <w:jc w:val="both"/>
              <w:rPr>
                <w:rFonts w:eastAsia="Times New Roman"/>
                <w:bCs/>
                <w:color w:val="000000"/>
              </w:rPr>
            </w:pPr>
          </w:p>
        </w:tc>
      </w:tr>
      <w:tr w:rsidR="00D87784" w:rsidRPr="00477607" w:rsidTr="009D6EC8">
        <w:tc>
          <w:tcPr>
            <w:tcW w:w="2551" w:type="dxa"/>
            <w:tcBorders>
              <w:top w:val="single" w:sz="4" w:space="0" w:color="FFFFFF"/>
            </w:tcBorders>
          </w:tcPr>
          <w:p w:rsidR="00DD7B80" w:rsidRPr="00477607" w:rsidRDefault="00DD7B80" w:rsidP="00D87784">
            <w:pPr>
              <w:autoSpaceDE w:val="0"/>
              <w:autoSpaceDN w:val="0"/>
              <w:adjustRightInd w:val="0"/>
              <w:spacing w:line="360" w:lineRule="auto"/>
              <w:ind w:right="370"/>
              <w:jc w:val="both"/>
              <w:rPr>
                <w:rFonts w:eastAsia="Times New Roman"/>
                <w:b/>
                <w:bCs/>
                <w:color w:val="000000"/>
              </w:rPr>
            </w:pPr>
            <w:r w:rsidRPr="00477607">
              <w:rPr>
                <w:rFonts w:eastAsia="Times New Roman"/>
                <w:b/>
                <w:bCs/>
                <w:color w:val="000000"/>
              </w:rPr>
              <w:t>Параметр</w:t>
            </w:r>
          </w:p>
        </w:tc>
        <w:tc>
          <w:tcPr>
            <w:tcW w:w="7088" w:type="dxa"/>
            <w:tcBorders>
              <w:top w:val="single" w:sz="4" w:space="0" w:color="FFFFFF"/>
            </w:tcBorders>
          </w:tcPr>
          <w:p w:rsidR="00DD7B80" w:rsidRPr="00477607" w:rsidRDefault="00DD7B80" w:rsidP="00DD7B80">
            <w:pPr>
              <w:autoSpaceDE w:val="0"/>
              <w:autoSpaceDN w:val="0"/>
              <w:adjustRightInd w:val="0"/>
              <w:spacing w:line="360" w:lineRule="auto"/>
              <w:ind w:left="171" w:right="370"/>
              <w:jc w:val="both"/>
              <w:rPr>
                <w:rFonts w:eastAsia="Times New Roman"/>
                <w:b/>
                <w:bCs/>
                <w:color w:val="000000"/>
              </w:rPr>
            </w:pPr>
            <w:r w:rsidRPr="00477607">
              <w:rPr>
                <w:rFonts w:eastAsia="Times New Roman"/>
                <w:b/>
                <w:bCs/>
                <w:color w:val="000000"/>
              </w:rPr>
              <w:t>Описание</w:t>
            </w:r>
          </w:p>
        </w:tc>
      </w:tr>
      <w:tr w:rsidR="00D87784" w:rsidRPr="00157463" w:rsidTr="009D6EC8">
        <w:tc>
          <w:tcPr>
            <w:tcW w:w="2551" w:type="dxa"/>
          </w:tcPr>
          <w:p w:rsidR="00DD7B80" w:rsidRPr="00477607" w:rsidRDefault="00DD7B80" w:rsidP="00D87784">
            <w:pPr>
              <w:autoSpaceDE w:val="0"/>
              <w:autoSpaceDN w:val="0"/>
              <w:adjustRightInd w:val="0"/>
              <w:spacing w:line="360" w:lineRule="auto"/>
              <w:ind w:left="28" w:right="370"/>
              <w:jc w:val="both"/>
              <w:rPr>
                <w:rFonts w:eastAsia="Times New Roman"/>
                <w:bCs/>
                <w:color w:val="000000"/>
              </w:rPr>
            </w:pPr>
            <w:r w:rsidRPr="00477607">
              <w:rPr>
                <w:rFonts w:eastAsia="Times New Roman"/>
                <w:b/>
                <w:bCs/>
                <w:color w:val="000000"/>
              </w:rPr>
              <w:t>Таймер1</w:t>
            </w:r>
          </w:p>
        </w:tc>
        <w:tc>
          <w:tcPr>
            <w:tcW w:w="7088" w:type="dxa"/>
          </w:tcPr>
          <w:p w:rsidR="00DD7B80" w:rsidRPr="00D87784" w:rsidRDefault="00DD7B80" w:rsidP="00DD7B80">
            <w:pPr>
              <w:autoSpaceDE w:val="0"/>
              <w:autoSpaceDN w:val="0"/>
              <w:adjustRightInd w:val="0"/>
              <w:spacing w:line="360" w:lineRule="auto"/>
              <w:ind w:left="171" w:right="370"/>
              <w:jc w:val="both"/>
              <w:rPr>
                <w:rFonts w:eastAsia="Times New Roman"/>
                <w:bCs/>
                <w:color w:val="000000"/>
                <w:sz w:val="18"/>
                <w:szCs w:val="18"/>
              </w:rPr>
            </w:pPr>
            <w:r w:rsidRPr="00D87784">
              <w:rPr>
                <w:rFonts w:eastAsia="Times New Roman"/>
                <w:bCs/>
                <w:color w:val="000000"/>
                <w:sz w:val="18"/>
                <w:szCs w:val="18"/>
              </w:rPr>
              <w:t>Номер выбранного таймера от 1 до 10</w:t>
            </w:r>
          </w:p>
        </w:tc>
      </w:tr>
      <w:tr w:rsidR="00D87784" w:rsidRPr="00157463" w:rsidTr="009D6EC8">
        <w:tc>
          <w:tcPr>
            <w:tcW w:w="2551" w:type="dxa"/>
          </w:tcPr>
          <w:p w:rsidR="00DD7B80" w:rsidRPr="00477607" w:rsidRDefault="00DD7B80" w:rsidP="00D87784">
            <w:pPr>
              <w:autoSpaceDE w:val="0"/>
              <w:autoSpaceDN w:val="0"/>
              <w:adjustRightInd w:val="0"/>
              <w:spacing w:line="360" w:lineRule="auto"/>
              <w:ind w:left="28" w:right="370"/>
              <w:jc w:val="both"/>
              <w:rPr>
                <w:rFonts w:eastAsia="Times New Roman"/>
                <w:bCs/>
                <w:color w:val="000000"/>
              </w:rPr>
            </w:pPr>
            <w:r w:rsidRPr="00477607">
              <w:rPr>
                <w:rFonts w:eastAsia="Times New Roman"/>
                <w:b/>
                <w:bCs/>
                <w:color w:val="000000"/>
              </w:rPr>
              <w:t>Ед.измерения</w:t>
            </w:r>
          </w:p>
        </w:tc>
        <w:tc>
          <w:tcPr>
            <w:tcW w:w="7088" w:type="dxa"/>
          </w:tcPr>
          <w:p w:rsidR="00DD7B80" w:rsidRPr="00D87784" w:rsidRDefault="00DD7B80" w:rsidP="005A3011">
            <w:pPr>
              <w:autoSpaceDE w:val="0"/>
              <w:autoSpaceDN w:val="0"/>
              <w:adjustRightInd w:val="0"/>
              <w:ind w:left="170" w:right="369"/>
              <w:jc w:val="both"/>
              <w:rPr>
                <w:rFonts w:eastAsia="Times New Roman"/>
                <w:b/>
                <w:bCs/>
                <w:color w:val="000000"/>
                <w:sz w:val="18"/>
                <w:szCs w:val="18"/>
              </w:rPr>
            </w:pPr>
            <w:r w:rsidRPr="00D87784">
              <w:rPr>
                <w:rFonts w:eastAsia="Times New Roman"/>
                <w:color w:val="000000"/>
                <w:sz w:val="18"/>
                <w:szCs w:val="18"/>
              </w:rPr>
              <w:t>временная единица работы данного временного интервала (мин, сек, 1\10 сек, 1\100 сек)</w:t>
            </w:r>
          </w:p>
        </w:tc>
      </w:tr>
      <w:tr w:rsidR="00D87784" w:rsidRPr="00157463" w:rsidTr="009D6EC8">
        <w:tc>
          <w:tcPr>
            <w:tcW w:w="2551" w:type="dxa"/>
          </w:tcPr>
          <w:p w:rsidR="00DD7B80" w:rsidRPr="00477607" w:rsidRDefault="00DD7B80" w:rsidP="00D87784">
            <w:pPr>
              <w:autoSpaceDE w:val="0"/>
              <w:autoSpaceDN w:val="0"/>
              <w:adjustRightInd w:val="0"/>
              <w:spacing w:line="360" w:lineRule="auto"/>
              <w:ind w:left="28" w:right="370"/>
              <w:jc w:val="both"/>
              <w:rPr>
                <w:rFonts w:eastAsia="Times New Roman"/>
                <w:bCs/>
                <w:color w:val="000000"/>
              </w:rPr>
            </w:pPr>
            <w:r w:rsidRPr="00477607">
              <w:rPr>
                <w:rFonts w:eastAsia="Times New Roman"/>
                <w:b/>
                <w:bCs/>
                <w:color w:val="000000"/>
              </w:rPr>
              <w:t>Время работы</w:t>
            </w:r>
          </w:p>
        </w:tc>
        <w:tc>
          <w:tcPr>
            <w:tcW w:w="7088" w:type="dxa"/>
          </w:tcPr>
          <w:p w:rsidR="00DD7B80" w:rsidRPr="00D87784" w:rsidRDefault="00DD7B80" w:rsidP="00DD7B80">
            <w:pPr>
              <w:autoSpaceDE w:val="0"/>
              <w:autoSpaceDN w:val="0"/>
              <w:adjustRightInd w:val="0"/>
              <w:spacing w:line="360" w:lineRule="auto"/>
              <w:ind w:left="171" w:right="370"/>
              <w:jc w:val="both"/>
              <w:rPr>
                <w:rFonts w:eastAsia="Times New Roman"/>
                <w:b/>
                <w:bCs/>
                <w:color w:val="000000"/>
                <w:sz w:val="18"/>
                <w:szCs w:val="18"/>
              </w:rPr>
            </w:pPr>
            <w:r w:rsidRPr="00D87784">
              <w:rPr>
                <w:rFonts w:eastAsia="Times New Roman"/>
                <w:sz w:val="18"/>
                <w:szCs w:val="18"/>
              </w:rPr>
              <w:t>время работы данного интервала в выше указанных единицах</w:t>
            </w:r>
          </w:p>
        </w:tc>
      </w:tr>
      <w:tr w:rsidR="00D87784" w:rsidRPr="00157463" w:rsidTr="009D6EC8">
        <w:tc>
          <w:tcPr>
            <w:tcW w:w="2551" w:type="dxa"/>
          </w:tcPr>
          <w:p w:rsidR="00DD7B80" w:rsidRPr="00477607" w:rsidRDefault="00DD7B80" w:rsidP="00D87784">
            <w:pPr>
              <w:autoSpaceDE w:val="0"/>
              <w:autoSpaceDN w:val="0"/>
              <w:adjustRightInd w:val="0"/>
              <w:spacing w:line="360" w:lineRule="auto"/>
              <w:ind w:left="28" w:right="370"/>
              <w:jc w:val="both"/>
              <w:rPr>
                <w:rFonts w:eastAsia="Times New Roman"/>
                <w:b/>
                <w:bCs/>
                <w:color w:val="000000"/>
              </w:rPr>
            </w:pPr>
          </w:p>
          <w:p w:rsidR="00DD7B80" w:rsidRPr="00477607" w:rsidRDefault="00DD7B80" w:rsidP="00D87784">
            <w:pPr>
              <w:autoSpaceDE w:val="0"/>
              <w:autoSpaceDN w:val="0"/>
              <w:adjustRightInd w:val="0"/>
              <w:spacing w:line="360" w:lineRule="auto"/>
              <w:ind w:left="28" w:right="370"/>
              <w:jc w:val="both"/>
              <w:rPr>
                <w:rFonts w:eastAsia="Times New Roman"/>
                <w:bCs/>
                <w:color w:val="000000"/>
              </w:rPr>
            </w:pPr>
            <w:r w:rsidRPr="00477607">
              <w:rPr>
                <w:rFonts w:eastAsia="Times New Roman"/>
                <w:b/>
                <w:bCs/>
                <w:color w:val="000000"/>
              </w:rPr>
              <w:t>Напряжение</w:t>
            </w:r>
          </w:p>
        </w:tc>
        <w:tc>
          <w:tcPr>
            <w:tcW w:w="7088" w:type="dxa"/>
          </w:tcPr>
          <w:p w:rsidR="00DD7B80" w:rsidRPr="00D87784" w:rsidRDefault="00DD7B80" w:rsidP="005A3011">
            <w:pPr>
              <w:autoSpaceDE w:val="0"/>
              <w:autoSpaceDN w:val="0"/>
              <w:adjustRightInd w:val="0"/>
              <w:spacing w:line="200" w:lineRule="exact"/>
              <w:ind w:left="57"/>
              <w:jc w:val="both"/>
              <w:rPr>
                <w:rFonts w:eastAsia="Times New Roman"/>
                <w:bCs/>
                <w:color w:val="000000"/>
                <w:sz w:val="18"/>
                <w:szCs w:val="18"/>
              </w:rPr>
            </w:pPr>
            <w:r w:rsidRPr="00D87784">
              <w:rPr>
                <w:rFonts w:eastAsia="Times New Roman"/>
                <w:bCs/>
                <w:color w:val="000000"/>
                <w:sz w:val="18"/>
                <w:szCs w:val="18"/>
              </w:rPr>
              <w:t>Если выбран режим стабилизации напряжения для данного интервала, то параметр значения стабилизации. Если для данного интервала установлен режим стабилизации тока, то достижение данного параметра является условием окончания данного интервала, несмотря на время</w:t>
            </w:r>
          </w:p>
        </w:tc>
      </w:tr>
      <w:tr w:rsidR="00D87784" w:rsidRPr="00157463" w:rsidTr="009D6EC8">
        <w:tc>
          <w:tcPr>
            <w:tcW w:w="2551" w:type="dxa"/>
          </w:tcPr>
          <w:p w:rsidR="00DD7B80" w:rsidRPr="00477607" w:rsidRDefault="00DD7B80" w:rsidP="00D87784">
            <w:pPr>
              <w:autoSpaceDE w:val="0"/>
              <w:autoSpaceDN w:val="0"/>
              <w:adjustRightInd w:val="0"/>
              <w:spacing w:line="360" w:lineRule="auto"/>
              <w:ind w:left="28" w:right="370"/>
              <w:jc w:val="both"/>
              <w:rPr>
                <w:rFonts w:eastAsia="Times New Roman"/>
                <w:b/>
                <w:bCs/>
                <w:color w:val="000000"/>
              </w:rPr>
            </w:pPr>
          </w:p>
          <w:p w:rsidR="00DD7B80" w:rsidRPr="00477607" w:rsidRDefault="00DD7B80" w:rsidP="00D87784">
            <w:pPr>
              <w:autoSpaceDE w:val="0"/>
              <w:autoSpaceDN w:val="0"/>
              <w:adjustRightInd w:val="0"/>
              <w:spacing w:line="360" w:lineRule="auto"/>
              <w:ind w:left="28" w:right="370"/>
              <w:jc w:val="both"/>
              <w:rPr>
                <w:rFonts w:eastAsia="Times New Roman"/>
                <w:b/>
                <w:bCs/>
                <w:color w:val="000000"/>
              </w:rPr>
            </w:pPr>
            <w:r w:rsidRPr="00477607">
              <w:rPr>
                <w:rFonts w:eastAsia="Times New Roman"/>
                <w:b/>
                <w:bCs/>
                <w:color w:val="000000"/>
              </w:rPr>
              <w:t>ТОК</w:t>
            </w:r>
          </w:p>
        </w:tc>
        <w:tc>
          <w:tcPr>
            <w:tcW w:w="7088" w:type="dxa"/>
          </w:tcPr>
          <w:p w:rsidR="00DD7B80" w:rsidRPr="00D87784" w:rsidRDefault="00DD7B80" w:rsidP="005A3011">
            <w:pPr>
              <w:autoSpaceDE w:val="0"/>
              <w:autoSpaceDN w:val="0"/>
              <w:adjustRightInd w:val="0"/>
              <w:spacing w:line="200" w:lineRule="exact"/>
              <w:ind w:left="39" w:right="32"/>
              <w:jc w:val="both"/>
              <w:rPr>
                <w:rFonts w:eastAsia="Times New Roman"/>
                <w:bCs/>
                <w:color w:val="000000"/>
                <w:sz w:val="18"/>
                <w:szCs w:val="18"/>
              </w:rPr>
            </w:pPr>
            <w:r w:rsidRPr="00D87784">
              <w:rPr>
                <w:rFonts w:eastAsia="Times New Roman"/>
                <w:bCs/>
                <w:color w:val="000000"/>
                <w:sz w:val="18"/>
                <w:szCs w:val="18"/>
              </w:rPr>
              <w:t>Если выбран режим стабилизации тока для данного интервала, то параметр значения величины стабилизации. Если для данного интервала установлен режим стабилизации напряжения, то достижение данного параметра является условием окончания данного интервала, несмотря на время</w:t>
            </w:r>
          </w:p>
        </w:tc>
      </w:tr>
      <w:tr w:rsidR="00D87784" w:rsidRPr="00157463" w:rsidTr="009D6EC8">
        <w:tc>
          <w:tcPr>
            <w:tcW w:w="2551" w:type="dxa"/>
          </w:tcPr>
          <w:p w:rsidR="00DD7B80" w:rsidRPr="00477607" w:rsidRDefault="00DD7B80" w:rsidP="005A3011">
            <w:pPr>
              <w:autoSpaceDE w:val="0"/>
              <w:autoSpaceDN w:val="0"/>
              <w:adjustRightInd w:val="0"/>
              <w:spacing w:line="360" w:lineRule="auto"/>
              <w:ind w:left="28" w:right="174"/>
              <w:jc w:val="both"/>
              <w:rPr>
                <w:rFonts w:eastAsia="Times New Roman"/>
                <w:bCs/>
                <w:color w:val="000000"/>
              </w:rPr>
            </w:pPr>
            <w:r w:rsidRPr="00477607">
              <w:rPr>
                <w:rFonts w:eastAsia="Times New Roman"/>
                <w:b/>
                <w:bCs/>
                <w:color w:val="000000"/>
              </w:rPr>
              <w:t>Режим стабилизации</w:t>
            </w:r>
          </w:p>
        </w:tc>
        <w:tc>
          <w:tcPr>
            <w:tcW w:w="7088" w:type="dxa"/>
          </w:tcPr>
          <w:p w:rsidR="00DD7B80" w:rsidRPr="00D87784" w:rsidRDefault="00DD7B80" w:rsidP="005A3011">
            <w:pPr>
              <w:autoSpaceDE w:val="0"/>
              <w:autoSpaceDN w:val="0"/>
              <w:adjustRightInd w:val="0"/>
              <w:spacing w:line="200" w:lineRule="exact"/>
              <w:ind w:left="170" w:right="369"/>
              <w:jc w:val="both"/>
              <w:rPr>
                <w:rFonts w:eastAsia="Times New Roman"/>
                <w:bCs/>
                <w:color w:val="000000"/>
                <w:sz w:val="18"/>
                <w:szCs w:val="18"/>
              </w:rPr>
            </w:pPr>
            <w:r w:rsidRPr="00D87784">
              <w:rPr>
                <w:rFonts w:eastAsia="Times New Roman"/>
                <w:bCs/>
                <w:color w:val="000000"/>
                <w:sz w:val="18"/>
                <w:szCs w:val="18"/>
              </w:rPr>
              <w:t>Стабилизируемый параметр для данного временного интервала ток\напряжение</w:t>
            </w:r>
          </w:p>
        </w:tc>
      </w:tr>
      <w:tr w:rsidR="00D87784" w:rsidRPr="00157463" w:rsidTr="009D6EC8">
        <w:tc>
          <w:tcPr>
            <w:tcW w:w="2551" w:type="dxa"/>
          </w:tcPr>
          <w:p w:rsidR="00DD7B80" w:rsidRPr="00477607" w:rsidRDefault="00DD7B80" w:rsidP="00DD7B80">
            <w:pPr>
              <w:autoSpaceDE w:val="0"/>
              <w:autoSpaceDN w:val="0"/>
              <w:adjustRightInd w:val="0"/>
              <w:spacing w:line="360" w:lineRule="auto"/>
              <w:ind w:left="993" w:right="370"/>
              <w:jc w:val="both"/>
              <w:rPr>
                <w:rFonts w:eastAsia="Times New Roman"/>
                <w:b/>
                <w:bCs/>
                <w:color w:val="000000"/>
              </w:rPr>
            </w:pPr>
          </w:p>
          <w:p w:rsidR="00DD7B80" w:rsidRPr="00477607" w:rsidRDefault="00DD7B80" w:rsidP="00D87784">
            <w:pPr>
              <w:autoSpaceDE w:val="0"/>
              <w:autoSpaceDN w:val="0"/>
              <w:adjustRightInd w:val="0"/>
              <w:spacing w:line="360" w:lineRule="auto"/>
              <w:ind w:left="28" w:right="370"/>
              <w:jc w:val="both"/>
              <w:rPr>
                <w:rFonts w:eastAsia="Times New Roman"/>
                <w:bCs/>
                <w:color w:val="000000"/>
              </w:rPr>
            </w:pPr>
            <w:r w:rsidRPr="00477607">
              <w:rPr>
                <w:rFonts w:eastAsia="Times New Roman"/>
                <w:b/>
                <w:bCs/>
                <w:color w:val="000000"/>
              </w:rPr>
              <w:t>Возврат</w:t>
            </w:r>
          </w:p>
        </w:tc>
        <w:tc>
          <w:tcPr>
            <w:tcW w:w="7088" w:type="dxa"/>
          </w:tcPr>
          <w:p w:rsidR="00DD7B80" w:rsidRPr="00D87784" w:rsidRDefault="00DD7B80" w:rsidP="008D26CC">
            <w:pPr>
              <w:widowControl w:val="0"/>
              <w:tabs>
                <w:tab w:val="left" w:pos="426"/>
              </w:tabs>
              <w:autoSpaceDE w:val="0"/>
              <w:autoSpaceDN w:val="0"/>
              <w:adjustRightInd w:val="0"/>
              <w:ind w:right="369" w:firstLine="425"/>
              <w:jc w:val="both"/>
              <w:rPr>
                <w:rFonts w:eastAsia="Times New Roman"/>
                <w:bCs/>
                <w:color w:val="000000"/>
                <w:sz w:val="18"/>
                <w:szCs w:val="18"/>
              </w:rPr>
            </w:pPr>
            <w:r w:rsidRPr="00D87784">
              <w:rPr>
                <w:rFonts w:eastAsia="Times New Roman"/>
                <w:bCs/>
                <w:color w:val="000000"/>
                <w:sz w:val="18"/>
                <w:szCs w:val="18"/>
              </w:rPr>
              <w:t xml:space="preserve"> </w:t>
            </w:r>
            <w:r w:rsidRPr="00D87784">
              <w:rPr>
                <w:rFonts w:eastAsia="Times New Roman"/>
                <w:color w:val="000000"/>
                <w:sz w:val="18"/>
                <w:szCs w:val="18"/>
              </w:rPr>
              <w:t>Под точкой возврата подразумевается переход к установленному данной цифрой номеру временного интервала, при завершении выбранного. Если в параметре «Возврат» установлен 0, то происходит переход к следующему по номеру включенному временному интервалу.</w:t>
            </w:r>
          </w:p>
        </w:tc>
      </w:tr>
    </w:tbl>
    <w:p w:rsidR="00D87784" w:rsidRDefault="00D87784" w:rsidP="00DD7B80">
      <w:pPr>
        <w:adjustRightInd w:val="0"/>
        <w:ind w:left="993" w:right="370" w:firstLine="708"/>
        <w:rPr>
          <w:rFonts w:eastAsia="Times New Roman"/>
          <w:b/>
          <w:color w:val="000000"/>
          <w:sz w:val="28"/>
          <w:szCs w:val="28"/>
          <w:lang w:val="ru-RU" w:eastAsia="ru-RU"/>
        </w:rPr>
      </w:pPr>
    </w:p>
    <w:p w:rsidR="00DD7B80" w:rsidRPr="00DD7B80" w:rsidRDefault="00DD7B80" w:rsidP="005A3011">
      <w:pPr>
        <w:adjustRightInd w:val="0"/>
        <w:ind w:right="370" w:firstLine="708"/>
        <w:rPr>
          <w:rFonts w:eastAsia="Times New Roman"/>
          <w:b/>
          <w:color w:val="000000"/>
          <w:sz w:val="28"/>
          <w:szCs w:val="28"/>
          <w:lang w:val="ru-RU" w:eastAsia="ru-RU"/>
        </w:rPr>
      </w:pPr>
      <w:r w:rsidRPr="00DD7B80">
        <w:rPr>
          <w:rFonts w:eastAsia="Times New Roman"/>
          <w:b/>
          <w:color w:val="000000"/>
          <w:sz w:val="28"/>
          <w:szCs w:val="28"/>
          <w:lang w:val="ru-RU" w:eastAsia="ru-RU"/>
        </w:rPr>
        <w:t>Алгоритм работы источника питания в режиме Таймер</w:t>
      </w:r>
    </w:p>
    <w:p w:rsidR="00DD7B80" w:rsidRPr="00DD7B80" w:rsidRDefault="00DD7B80" w:rsidP="005A3011">
      <w:pPr>
        <w:tabs>
          <w:tab w:val="left" w:pos="426"/>
        </w:tabs>
        <w:adjustRightInd w:val="0"/>
        <w:spacing w:line="360" w:lineRule="auto"/>
        <w:ind w:right="370" w:firstLine="425"/>
        <w:jc w:val="both"/>
        <w:rPr>
          <w:rFonts w:eastAsia="Times New Roman"/>
          <w:color w:val="000000"/>
          <w:sz w:val="20"/>
          <w:szCs w:val="20"/>
          <w:lang w:val="ru-RU" w:eastAsia="ru-RU"/>
        </w:rPr>
      </w:pPr>
      <w:r w:rsidRPr="00DD7B80">
        <w:rPr>
          <w:rFonts w:eastAsia="Times New Roman"/>
          <w:color w:val="000000"/>
          <w:sz w:val="20"/>
          <w:szCs w:val="20"/>
          <w:lang w:val="ru-RU" w:eastAsia="ru-RU"/>
        </w:rPr>
        <w:t>Во время работы отслеживаются параметры:</w:t>
      </w:r>
    </w:p>
    <w:p w:rsidR="00DD7B80" w:rsidRPr="00DD7B80" w:rsidRDefault="00DD7B80" w:rsidP="005A3011">
      <w:pPr>
        <w:tabs>
          <w:tab w:val="left" w:pos="426"/>
        </w:tabs>
        <w:adjustRightInd w:val="0"/>
        <w:spacing w:line="360" w:lineRule="auto"/>
        <w:ind w:right="370" w:firstLine="425"/>
        <w:jc w:val="both"/>
        <w:rPr>
          <w:rFonts w:eastAsia="Times New Roman"/>
          <w:b/>
          <w:color w:val="000000"/>
          <w:sz w:val="24"/>
          <w:szCs w:val="24"/>
          <w:lang w:val="ru-RU" w:eastAsia="ru-RU"/>
        </w:rPr>
      </w:pPr>
      <w:r w:rsidRPr="00DD7B80">
        <w:rPr>
          <w:rFonts w:eastAsia="Times New Roman"/>
          <w:b/>
          <w:color w:val="000000"/>
          <w:sz w:val="20"/>
          <w:szCs w:val="20"/>
          <w:lang w:val="ru-RU" w:eastAsia="ru-RU"/>
        </w:rPr>
        <w:t xml:space="preserve">-  </w:t>
      </w:r>
      <w:r w:rsidRPr="00DD7B80">
        <w:rPr>
          <w:rFonts w:eastAsia="Times New Roman"/>
          <w:b/>
          <w:color w:val="000000"/>
          <w:sz w:val="24"/>
          <w:szCs w:val="24"/>
          <w:lang w:val="ru-RU" w:eastAsia="ru-RU"/>
        </w:rPr>
        <w:t xml:space="preserve">в режиме стабилизации тока – время\напряжение </w:t>
      </w:r>
    </w:p>
    <w:p w:rsidR="00DD7B80" w:rsidRPr="00DD7B80" w:rsidRDefault="00DD7B80" w:rsidP="005A3011">
      <w:pPr>
        <w:adjustRightInd w:val="0"/>
        <w:ind w:right="370"/>
        <w:rPr>
          <w:rFonts w:eastAsia="Times New Roman"/>
          <w:color w:val="000000"/>
          <w:sz w:val="20"/>
          <w:szCs w:val="20"/>
          <w:lang w:val="ru-RU" w:eastAsia="ru-RU"/>
        </w:rPr>
      </w:pPr>
      <w:r w:rsidRPr="00DD7B80">
        <w:rPr>
          <w:rFonts w:eastAsia="Times New Roman"/>
          <w:b/>
          <w:i/>
          <w:color w:val="000000"/>
          <w:sz w:val="20"/>
          <w:szCs w:val="20"/>
          <w:u w:val="single"/>
          <w:lang w:val="ru-RU" w:eastAsia="ru-RU"/>
        </w:rPr>
        <w:t xml:space="preserve">В режиме стабилизации тока отслеживается увеличение </w:t>
      </w:r>
      <w:r w:rsidRPr="00477607">
        <w:rPr>
          <w:rFonts w:eastAsia="Times New Roman"/>
          <w:b/>
          <w:i/>
          <w:color w:val="000000"/>
          <w:sz w:val="20"/>
          <w:szCs w:val="20"/>
          <w:u w:val="single"/>
          <w:lang w:eastAsia="ru-RU"/>
        </w:rPr>
        <w:t>Uout</w:t>
      </w:r>
      <w:r w:rsidRPr="00DD7B80">
        <w:rPr>
          <w:rFonts w:eastAsia="Times New Roman"/>
          <w:b/>
          <w:i/>
          <w:color w:val="000000"/>
          <w:sz w:val="20"/>
          <w:szCs w:val="20"/>
          <w:u w:val="single"/>
          <w:lang w:val="ru-RU" w:eastAsia="ru-RU"/>
        </w:rPr>
        <w:t xml:space="preserve"> до установленного в интервале значения</w:t>
      </w:r>
      <w:r w:rsidRPr="00DD7B80">
        <w:rPr>
          <w:rFonts w:eastAsia="Times New Roman"/>
          <w:color w:val="000000"/>
          <w:sz w:val="20"/>
          <w:szCs w:val="20"/>
          <w:lang w:val="ru-RU" w:eastAsia="ru-RU"/>
        </w:rPr>
        <w:t>.</w:t>
      </w:r>
    </w:p>
    <w:p w:rsidR="00DD7B80" w:rsidRPr="00DD7B80" w:rsidRDefault="00DD7B80" w:rsidP="00A402B4">
      <w:pPr>
        <w:tabs>
          <w:tab w:val="left" w:pos="426"/>
        </w:tabs>
        <w:adjustRightInd w:val="0"/>
        <w:ind w:right="369" w:firstLine="425"/>
        <w:jc w:val="both"/>
        <w:rPr>
          <w:rFonts w:eastAsia="Times New Roman"/>
          <w:color w:val="000000"/>
          <w:sz w:val="20"/>
          <w:szCs w:val="20"/>
          <w:lang w:val="ru-RU" w:eastAsia="ru-RU"/>
        </w:rPr>
      </w:pPr>
      <w:r w:rsidRPr="00DD7B80">
        <w:rPr>
          <w:rFonts w:eastAsia="Times New Roman"/>
          <w:color w:val="000000"/>
          <w:sz w:val="20"/>
          <w:szCs w:val="20"/>
          <w:lang w:val="ru-RU" w:eastAsia="ru-RU"/>
        </w:rPr>
        <w:lastRenderedPageBreak/>
        <w:t>При достижении установленного напряжения, либо по истечению установленного времени происходит переход к следующему по номеру включенному временному интервалу, либо к интервалу, указанному пользователем в параметре «Возврат». Если в параметре «Возврат» установлен 0, то происходит переход к следующему по номеру включенному временному интервалу.</w:t>
      </w:r>
    </w:p>
    <w:p w:rsidR="005A3011" w:rsidRDefault="005A3011" w:rsidP="005A3011">
      <w:pPr>
        <w:tabs>
          <w:tab w:val="left" w:pos="426"/>
        </w:tabs>
        <w:adjustRightInd w:val="0"/>
        <w:spacing w:line="360" w:lineRule="auto"/>
        <w:ind w:right="370" w:firstLine="425"/>
        <w:jc w:val="both"/>
        <w:rPr>
          <w:rFonts w:eastAsia="Times New Roman"/>
          <w:color w:val="000000"/>
          <w:sz w:val="20"/>
          <w:szCs w:val="20"/>
          <w:lang w:val="ru-RU" w:eastAsia="ru-RU"/>
        </w:rPr>
      </w:pPr>
    </w:p>
    <w:p w:rsidR="005A3011" w:rsidRDefault="005A3011" w:rsidP="005A3011">
      <w:pPr>
        <w:tabs>
          <w:tab w:val="left" w:pos="426"/>
        </w:tabs>
        <w:adjustRightInd w:val="0"/>
        <w:spacing w:line="360" w:lineRule="auto"/>
        <w:ind w:right="370" w:firstLine="425"/>
        <w:jc w:val="both"/>
        <w:rPr>
          <w:rFonts w:eastAsia="Times New Roman"/>
          <w:color w:val="000000"/>
          <w:sz w:val="20"/>
          <w:szCs w:val="20"/>
          <w:lang w:val="ru-RU" w:eastAsia="ru-RU"/>
        </w:rPr>
      </w:pPr>
    </w:p>
    <w:p w:rsidR="009D6EC8" w:rsidRDefault="009D6EC8" w:rsidP="00A402B4">
      <w:pPr>
        <w:tabs>
          <w:tab w:val="left" w:pos="426"/>
        </w:tabs>
        <w:adjustRightInd w:val="0"/>
        <w:ind w:right="369" w:firstLine="425"/>
        <w:jc w:val="both"/>
        <w:rPr>
          <w:rFonts w:eastAsia="Times New Roman"/>
          <w:color w:val="000000"/>
          <w:sz w:val="20"/>
          <w:szCs w:val="20"/>
          <w:lang w:val="ru-RU" w:eastAsia="ru-RU"/>
        </w:rPr>
      </w:pPr>
    </w:p>
    <w:p w:rsidR="00DD7B80" w:rsidRPr="00DD7B80" w:rsidRDefault="00DD7B80" w:rsidP="00A402B4">
      <w:pPr>
        <w:tabs>
          <w:tab w:val="left" w:pos="426"/>
        </w:tabs>
        <w:adjustRightInd w:val="0"/>
        <w:ind w:right="369" w:firstLine="425"/>
        <w:jc w:val="both"/>
        <w:rPr>
          <w:rFonts w:eastAsia="Times New Roman"/>
          <w:b/>
          <w:color w:val="000000"/>
          <w:sz w:val="24"/>
          <w:szCs w:val="24"/>
          <w:lang w:val="ru-RU" w:eastAsia="ru-RU"/>
        </w:rPr>
      </w:pPr>
      <w:r w:rsidRPr="00DD7B80">
        <w:rPr>
          <w:rFonts w:eastAsia="Times New Roman"/>
          <w:color w:val="000000"/>
          <w:sz w:val="20"/>
          <w:szCs w:val="20"/>
          <w:lang w:val="ru-RU" w:eastAsia="ru-RU"/>
        </w:rPr>
        <w:t xml:space="preserve"> </w:t>
      </w:r>
      <w:r w:rsidRPr="00DD7B80">
        <w:rPr>
          <w:rFonts w:eastAsia="Times New Roman"/>
          <w:b/>
          <w:color w:val="000000"/>
          <w:sz w:val="20"/>
          <w:szCs w:val="20"/>
          <w:lang w:val="ru-RU" w:eastAsia="ru-RU"/>
        </w:rPr>
        <w:t xml:space="preserve">-  </w:t>
      </w:r>
      <w:r w:rsidRPr="00DD7B80">
        <w:rPr>
          <w:rFonts w:eastAsia="Times New Roman"/>
          <w:b/>
          <w:color w:val="000000"/>
          <w:sz w:val="24"/>
          <w:szCs w:val="24"/>
          <w:lang w:val="ru-RU" w:eastAsia="ru-RU"/>
        </w:rPr>
        <w:t xml:space="preserve">в режиме стабилизации напряжения – время\ток </w:t>
      </w:r>
    </w:p>
    <w:p w:rsidR="00DD7B80" w:rsidRPr="00DD7B80" w:rsidRDefault="00DD7B80" w:rsidP="009D6EC8">
      <w:pPr>
        <w:tabs>
          <w:tab w:val="left" w:pos="426"/>
        </w:tabs>
        <w:adjustRightInd w:val="0"/>
        <w:ind w:right="369" w:firstLine="425"/>
        <w:jc w:val="both"/>
        <w:rPr>
          <w:rFonts w:eastAsia="Times New Roman"/>
          <w:b/>
          <w:i/>
          <w:color w:val="000000"/>
          <w:sz w:val="20"/>
          <w:szCs w:val="20"/>
          <w:u w:val="single"/>
          <w:lang w:val="ru-RU" w:eastAsia="ru-RU"/>
        </w:rPr>
      </w:pPr>
      <w:r w:rsidRPr="00DD7B80">
        <w:rPr>
          <w:rFonts w:eastAsia="Times New Roman"/>
          <w:b/>
          <w:i/>
          <w:color w:val="000000"/>
          <w:sz w:val="20"/>
          <w:szCs w:val="20"/>
          <w:u w:val="single"/>
          <w:lang w:val="ru-RU" w:eastAsia="ru-RU"/>
        </w:rPr>
        <w:t xml:space="preserve">В режиме стабилизации напряжения отслеживаем уменьшение </w:t>
      </w:r>
      <w:r w:rsidRPr="00477607">
        <w:rPr>
          <w:rFonts w:eastAsia="Times New Roman"/>
          <w:b/>
          <w:i/>
          <w:color w:val="000000"/>
          <w:sz w:val="20"/>
          <w:szCs w:val="20"/>
          <w:u w:val="single"/>
          <w:lang w:eastAsia="ru-RU"/>
        </w:rPr>
        <w:t>I</w:t>
      </w:r>
      <w:r w:rsidR="008D26CC">
        <w:rPr>
          <w:rFonts w:eastAsia="Times New Roman"/>
          <w:b/>
          <w:i/>
          <w:color w:val="000000"/>
          <w:sz w:val="20"/>
          <w:szCs w:val="20"/>
          <w:u w:val="single"/>
          <w:lang w:eastAsia="ru-RU"/>
        </w:rPr>
        <w:t>out</w:t>
      </w:r>
      <w:r w:rsidRPr="00DD7B80">
        <w:rPr>
          <w:rFonts w:eastAsia="Times New Roman"/>
          <w:b/>
          <w:i/>
          <w:color w:val="000000"/>
          <w:sz w:val="20"/>
          <w:szCs w:val="20"/>
          <w:u w:val="single"/>
          <w:lang w:val="ru-RU" w:eastAsia="ru-RU"/>
        </w:rPr>
        <w:t xml:space="preserve"> до установленного в интервале значения.</w:t>
      </w:r>
    </w:p>
    <w:p w:rsidR="00DD7B80" w:rsidRPr="00DD7B80" w:rsidRDefault="00DD7B80" w:rsidP="009D6EC8">
      <w:pPr>
        <w:tabs>
          <w:tab w:val="left" w:pos="426"/>
        </w:tabs>
        <w:adjustRightInd w:val="0"/>
        <w:ind w:right="369" w:firstLine="425"/>
        <w:jc w:val="both"/>
        <w:rPr>
          <w:rFonts w:eastAsia="Times New Roman"/>
          <w:color w:val="000000"/>
          <w:sz w:val="20"/>
          <w:szCs w:val="20"/>
          <w:lang w:val="ru-RU" w:eastAsia="ru-RU"/>
        </w:rPr>
      </w:pPr>
      <w:r w:rsidRPr="00DD7B80">
        <w:rPr>
          <w:rFonts w:eastAsia="Times New Roman"/>
          <w:color w:val="000000"/>
          <w:sz w:val="20"/>
          <w:szCs w:val="20"/>
          <w:lang w:val="ru-RU" w:eastAsia="ru-RU"/>
        </w:rPr>
        <w:t xml:space="preserve">Отслеживается уменьшение </w:t>
      </w:r>
      <w:r w:rsidRPr="00477607">
        <w:rPr>
          <w:rFonts w:eastAsia="Times New Roman"/>
          <w:color w:val="000000"/>
          <w:sz w:val="20"/>
          <w:szCs w:val="20"/>
          <w:lang w:eastAsia="ru-RU"/>
        </w:rPr>
        <w:t>Iout</w:t>
      </w:r>
      <w:r w:rsidRPr="00DD7B80">
        <w:rPr>
          <w:rFonts w:eastAsia="Times New Roman"/>
          <w:color w:val="000000"/>
          <w:sz w:val="20"/>
          <w:szCs w:val="20"/>
          <w:lang w:val="ru-RU" w:eastAsia="ru-RU"/>
        </w:rPr>
        <w:t xml:space="preserve"> до установленного в интервале значения.  При достижении установленного значения тока происходит переход к следующему по номеру включенному временному интервалу.</w:t>
      </w:r>
    </w:p>
    <w:p w:rsidR="00DD7B80" w:rsidRPr="00DD7B80" w:rsidRDefault="00DD7B80" w:rsidP="009D6EC8">
      <w:pPr>
        <w:tabs>
          <w:tab w:val="left" w:pos="426"/>
        </w:tabs>
        <w:adjustRightInd w:val="0"/>
        <w:ind w:right="369" w:firstLine="425"/>
        <w:jc w:val="both"/>
        <w:rPr>
          <w:rFonts w:eastAsia="Times New Roman"/>
          <w:color w:val="000000"/>
          <w:sz w:val="20"/>
          <w:szCs w:val="20"/>
          <w:lang w:val="ru-RU" w:eastAsia="ru-RU"/>
        </w:rPr>
      </w:pPr>
      <w:r w:rsidRPr="00DD7B80">
        <w:rPr>
          <w:rFonts w:eastAsia="Times New Roman"/>
          <w:color w:val="000000"/>
          <w:sz w:val="20"/>
          <w:szCs w:val="20"/>
          <w:lang w:val="ru-RU" w:eastAsia="ru-RU"/>
        </w:rPr>
        <w:t>Если в течении установленного времени не достигнуто значения установленного тока, то происходит переход к временному интервалу, установленному в параметре «Возврат», где (0-10) номер интервала к которому необходимо перейти, если установлен 0, то происходит переход к следующему по номеру включенному временному интервалу.</w:t>
      </w:r>
    </w:p>
    <w:p w:rsidR="00DD7B80" w:rsidRPr="00DD7B80" w:rsidRDefault="00DD7B80" w:rsidP="009D6EC8">
      <w:pPr>
        <w:tabs>
          <w:tab w:val="left" w:pos="426"/>
        </w:tabs>
        <w:adjustRightInd w:val="0"/>
        <w:ind w:right="369" w:firstLine="425"/>
        <w:jc w:val="both"/>
        <w:rPr>
          <w:rFonts w:eastAsia="Times New Roman"/>
          <w:i/>
          <w:color w:val="000000"/>
          <w:sz w:val="20"/>
          <w:szCs w:val="20"/>
          <w:u w:val="single"/>
          <w:lang w:val="ru-RU" w:eastAsia="ru-RU"/>
        </w:rPr>
      </w:pPr>
      <w:r w:rsidRPr="00DD7B80">
        <w:rPr>
          <w:b/>
          <w:i/>
          <w:u w:val="single"/>
          <w:lang w:val="ru-RU"/>
        </w:rPr>
        <w:t>Пример графика возможного режима работы в режиме «Таймер»</w:t>
      </w:r>
    </w:p>
    <w:p w:rsidR="00DD7B80" w:rsidRDefault="00DD7B80" w:rsidP="00DD7B80">
      <w:pPr>
        <w:ind w:left="993" w:right="370"/>
        <w:rPr>
          <w:b/>
          <w:i/>
          <w:sz w:val="24"/>
          <w:szCs w:val="24"/>
          <w:u w:val="single"/>
        </w:rPr>
      </w:pPr>
      <w:r w:rsidRPr="00477607">
        <w:rPr>
          <w:b/>
          <w:i/>
          <w:noProof/>
          <w:sz w:val="24"/>
          <w:szCs w:val="24"/>
          <w:u w:val="single"/>
          <w:lang w:val="ru-RU" w:eastAsia="ru-RU"/>
        </w:rPr>
        <w:drawing>
          <wp:inline distT="0" distB="0" distL="0" distR="0">
            <wp:extent cx="5124450" cy="2276475"/>
            <wp:effectExtent l="0" t="0" r="0" b="9525"/>
            <wp:docPr id="33" name="Рисунок 33" descr="C:\Users\Tom\Downloads\2019-10-11_12391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m\Downloads\2019-10-11_123919.bmp"/>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24450" cy="2276475"/>
                    </a:xfrm>
                    <a:prstGeom prst="rect">
                      <a:avLst/>
                    </a:prstGeom>
                    <a:noFill/>
                    <a:ln>
                      <a:noFill/>
                    </a:ln>
                  </pic:spPr>
                </pic:pic>
              </a:graphicData>
            </a:graphic>
          </wp:inline>
        </w:drawing>
      </w:r>
    </w:p>
    <w:p w:rsidR="005A3011" w:rsidRDefault="005A3011" w:rsidP="005A3011">
      <w:pPr>
        <w:ind w:right="370"/>
        <w:rPr>
          <w:b/>
          <w:i/>
          <w:sz w:val="24"/>
          <w:szCs w:val="24"/>
          <w:u w:val="single"/>
          <w:lang w:val="ru-RU"/>
        </w:rPr>
      </w:pPr>
    </w:p>
    <w:p w:rsidR="009D6EC8" w:rsidRDefault="009D6EC8" w:rsidP="005A3011">
      <w:pPr>
        <w:ind w:right="370"/>
        <w:rPr>
          <w:b/>
          <w:i/>
          <w:sz w:val="24"/>
          <w:szCs w:val="24"/>
          <w:u w:val="single"/>
          <w:lang w:val="ru-RU"/>
        </w:rPr>
      </w:pPr>
    </w:p>
    <w:p w:rsidR="00DD7B80" w:rsidRPr="009D6EC8" w:rsidRDefault="00DD7B80" w:rsidP="005A3011">
      <w:pPr>
        <w:ind w:right="370"/>
        <w:rPr>
          <w:b/>
          <w:i/>
          <w:sz w:val="24"/>
          <w:szCs w:val="24"/>
          <w:u w:val="single"/>
          <w:lang w:val="ru-RU"/>
        </w:rPr>
      </w:pPr>
      <w:r w:rsidRPr="009D6EC8">
        <w:rPr>
          <w:b/>
          <w:i/>
          <w:sz w:val="24"/>
          <w:szCs w:val="24"/>
          <w:u w:val="single"/>
          <w:lang w:val="ru-RU"/>
        </w:rPr>
        <w:t>Основные преимущества промышленных источников питания серии</w:t>
      </w:r>
      <w:r w:rsidR="00157463" w:rsidRPr="00157463">
        <w:rPr>
          <w:b/>
          <w:i/>
          <w:sz w:val="24"/>
          <w:szCs w:val="24"/>
          <w:u w:val="single"/>
          <w:lang w:val="ru-RU"/>
        </w:rPr>
        <w:t xml:space="preserve"> </w:t>
      </w:r>
      <w:r w:rsidR="00157463">
        <w:rPr>
          <w:b/>
          <w:i/>
          <w:sz w:val="24"/>
          <w:szCs w:val="24"/>
          <w:u w:val="single"/>
        </w:rPr>
        <w:t>Smart</w:t>
      </w:r>
      <w:r w:rsidRPr="009D6EC8">
        <w:rPr>
          <w:b/>
          <w:i/>
          <w:sz w:val="24"/>
          <w:szCs w:val="24"/>
          <w:u w:val="single"/>
          <w:lang w:val="ru-RU"/>
        </w:rPr>
        <w:t xml:space="preserve"> </w:t>
      </w:r>
      <w:r w:rsidR="00D60310">
        <w:rPr>
          <w:b/>
          <w:i/>
          <w:sz w:val="24"/>
          <w:szCs w:val="24"/>
          <w:u w:val="single"/>
        </w:rPr>
        <w:t>GVI</w:t>
      </w:r>
      <w:r w:rsidRPr="009D6EC8">
        <w:rPr>
          <w:b/>
          <w:i/>
          <w:sz w:val="24"/>
          <w:szCs w:val="24"/>
          <w:u w:val="single"/>
          <w:lang w:val="ru-RU"/>
        </w:rPr>
        <w:t>:</w:t>
      </w:r>
    </w:p>
    <w:p w:rsidR="00DD7B80" w:rsidRPr="009D6EC8" w:rsidRDefault="00DD7B80" w:rsidP="005A3011">
      <w:pPr>
        <w:ind w:right="370"/>
        <w:rPr>
          <w:b/>
          <w:sz w:val="20"/>
          <w:szCs w:val="20"/>
          <w:lang w:val="ru-RU"/>
        </w:rPr>
      </w:pPr>
      <w:r w:rsidRPr="009D6EC8">
        <w:rPr>
          <w:b/>
          <w:sz w:val="20"/>
          <w:szCs w:val="20"/>
          <w:lang w:val="ru-RU"/>
        </w:rPr>
        <w:t>- Легкость и компактность</w:t>
      </w:r>
    </w:p>
    <w:p w:rsidR="00DD7B80" w:rsidRPr="009D6EC8" w:rsidRDefault="00DD7B80" w:rsidP="005A3011">
      <w:pPr>
        <w:ind w:right="370"/>
        <w:rPr>
          <w:sz w:val="20"/>
          <w:szCs w:val="20"/>
          <w:lang w:val="ru-RU"/>
        </w:rPr>
      </w:pPr>
      <w:r w:rsidRPr="009D6EC8">
        <w:rPr>
          <w:sz w:val="20"/>
          <w:szCs w:val="20"/>
          <w:lang w:val="ru-RU"/>
        </w:rPr>
        <w:t xml:space="preserve">По сравнению с классическими источниками питания габариты и вес данного устройства в несколько раз ниже, что снижает затраты по установке и эксплуатации. </w:t>
      </w:r>
    </w:p>
    <w:p w:rsidR="00DD7B80" w:rsidRPr="009D6EC8" w:rsidRDefault="00DD7B80" w:rsidP="005A3011">
      <w:pPr>
        <w:ind w:right="370"/>
        <w:rPr>
          <w:b/>
          <w:sz w:val="20"/>
          <w:szCs w:val="20"/>
          <w:lang w:val="ru-RU"/>
        </w:rPr>
      </w:pPr>
      <w:r w:rsidRPr="009D6EC8">
        <w:rPr>
          <w:b/>
          <w:sz w:val="20"/>
          <w:szCs w:val="20"/>
          <w:lang w:val="ru-RU"/>
        </w:rPr>
        <w:t>- Многопрофильность</w:t>
      </w:r>
    </w:p>
    <w:p w:rsidR="00DD7B80" w:rsidRPr="009D6EC8" w:rsidRDefault="00DD7B80" w:rsidP="005A3011">
      <w:pPr>
        <w:ind w:right="370"/>
        <w:rPr>
          <w:sz w:val="20"/>
          <w:szCs w:val="20"/>
          <w:lang w:val="ru-RU"/>
        </w:rPr>
      </w:pPr>
      <w:r w:rsidRPr="009D6EC8">
        <w:rPr>
          <w:sz w:val="20"/>
          <w:szCs w:val="20"/>
          <w:lang w:val="ru-RU"/>
        </w:rPr>
        <w:t>Источник питания работает в режиме стабилизации: ток\напряжение\мощность.</w:t>
      </w:r>
    </w:p>
    <w:p w:rsidR="00DD7B80" w:rsidRPr="009D6EC8" w:rsidRDefault="00DD7B80" w:rsidP="005A3011">
      <w:pPr>
        <w:ind w:right="370"/>
        <w:rPr>
          <w:b/>
          <w:sz w:val="20"/>
          <w:szCs w:val="20"/>
          <w:lang w:val="ru-RU"/>
        </w:rPr>
      </w:pPr>
      <w:r w:rsidRPr="009D6EC8">
        <w:rPr>
          <w:b/>
          <w:sz w:val="20"/>
          <w:szCs w:val="20"/>
          <w:lang w:val="ru-RU"/>
        </w:rPr>
        <w:t>- Оптимизация эффективности</w:t>
      </w:r>
    </w:p>
    <w:p w:rsidR="00DD7B80" w:rsidRPr="009D6EC8" w:rsidRDefault="00DD7B80" w:rsidP="005A3011">
      <w:pPr>
        <w:ind w:right="370"/>
        <w:rPr>
          <w:sz w:val="20"/>
          <w:szCs w:val="20"/>
          <w:lang w:val="ru-RU"/>
        </w:rPr>
      </w:pPr>
      <w:r w:rsidRPr="009D6EC8">
        <w:rPr>
          <w:sz w:val="20"/>
          <w:szCs w:val="20"/>
          <w:lang w:val="ru-RU"/>
        </w:rPr>
        <w:t>Источник питания обеспечивает постоянные заданные выходные параметры во время колебаний питающей сети +\- 20%, гарантируя постоянный и оптимизированный ток.</w:t>
      </w:r>
    </w:p>
    <w:p w:rsidR="00DD7B80" w:rsidRPr="009D6EC8" w:rsidRDefault="00DD7B80" w:rsidP="005A3011">
      <w:pPr>
        <w:ind w:right="370"/>
        <w:rPr>
          <w:b/>
          <w:sz w:val="20"/>
          <w:szCs w:val="20"/>
          <w:lang w:val="ru-RU"/>
        </w:rPr>
      </w:pPr>
      <w:r w:rsidRPr="009D6EC8">
        <w:rPr>
          <w:b/>
          <w:sz w:val="20"/>
          <w:szCs w:val="20"/>
          <w:lang w:val="ru-RU"/>
        </w:rPr>
        <w:t>- Экономия</w:t>
      </w:r>
    </w:p>
    <w:p w:rsidR="00DD7B80" w:rsidRPr="009D6EC8" w:rsidRDefault="00DD7B80" w:rsidP="005A3011">
      <w:pPr>
        <w:ind w:right="370"/>
        <w:rPr>
          <w:sz w:val="20"/>
          <w:szCs w:val="20"/>
          <w:lang w:val="ru-RU"/>
        </w:rPr>
      </w:pPr>
      <w:r w:rsidRPr="009D6EC8">
        <w:rPr>
          <w:sz w:val="20"/>
          <w:szCs w:val="20"/>
          <w:lang w:val="ru-RU"/>
        </w:rPr>
        <w:t>За счет высокочастотного преобразования устройство имеет высокий КПД (около 92%), что позволяет значительно экономить на электроэнергии.</w:t>
      </w:r>
    </w:p>
    <w:p w:rsidR="00DD7B80" w:rsidRPr="009D6EC8" w:rsidRDefault="00DD7B80" w:rsidP="005A3011">
      <w:pPr>
        <w:ind w:right="370"/>
        <w:rPr>
          <w:sz w:val="20"/>
          <w:szCs w:val="20"/>
          <w:lang w:val="ru-RU"/>
        </w:rPr>
      </w:pPr>
      <w:r w:rsidRPr="009D6EC8">
        <w:rPr>
          <w:sz w:val="20"/>
          <w:szCs w:val="20"/>
          <w:lang w:val="ru-RU"/>
        </w:rPr>
        <w:t>Отсутствие больших токов в момент включения питания позволяет снизить требования к</w:t>
      </w:r>
    </w:p>
    <w:p w:rsidR="00DD7B80" w:rsidRPr="009D6EC8" w:rsidRDefault="00DD7B80" w:rsidP="005A3011">
      <w:pPr>
        <w:ind w:right="370"/>
        <w:rPr>
          <w:sz w:val="20"/>
          <w:szCs w:val="20"/>
          <w:lang w:val="ru-RU"/>
        </w:rPr>
      </w:pPr>
      <w:r w:rsidRPr="009D6EC8">
        <w:rPr>
          <w:sz w:val="20"/>
          <w:szCs w:val="20"/>
          <w:lang w:val="ru-RU"/>
        </w:rPr>
        <w:t>кабельному и защитному оборудованию.</w:t>
      </w:r>
    </w:p>
    <w:p w:rsidR="00DD7B80" w:rsidRPr="009D6EC8" w:rsidRDefault="00DD7B80" w:rsidP="005A3011">
      <w:pPr>
        <w:ind w:right="370"/>
        <w:rPr>
          <w:sz w:val="24"/>
          <w:szCs w:val="24"/>
          <w:lang w:val="ru-RU"/>
        </w:rPr>
      </w:pPr>
    </w:p>
    <w:p w:rsidR="00DD7B80" w:rsidRPr="009D6EC8" w:rsidRDefault="00DD7B80" w:rsidP="005A3011">
      <w:pPr>
        <w:ind w:right="370"/>
        <w:rPr>
          <w:b/>
          <w:sz w:val="24"/>
          <w:szCs w:val="24"/>
          <w:u w:val="single"/>
          <w:lang w:val="ru-RU"/>
        </w:rPr>
      </w:pPr>
      <w:r w:rsidRPr="009D6EC8">
        <w:rPr>
          <w:b/>
          <w:sz w:val="24"/>
          <w:szCs w:val="24"/>
          <w:u w:val="single"/>
          <w:lang w:val="ru-RU"/>
        </w:rPr>
        <w:t>- Подробная информация о работе</w:t>
      </w:r>
    </w:p>
    <w:p w:rsidR="00DD7B80" w:rsidRPr="009D6EC8" w:rsidRDefault="00DD7B80" w:rsidP="005A3011">
      <w:pPr>
        <w:ind w:right="370"/>
        <w:rPr>
          <w:sz w:val="20"/>
          <w:szCs w:val="20"/>
          <w:lang w:val="ru-RU"/>
        </w:rPr>
      </w:pPr>
      <w:r w:rsidRPr="009D6EC8">
        <w:rPr>
          <w:sz w:val="20"/>
          <w:szCs w:val="20"/>
          <w:lang w:val="ru-RU"/>
        </w:rPr>
        <w:t xml:space="preserve">Графический </w:t>
      </w:r>
      <w:r w:rsidRPr="009D6EC8">
        <w:rPr>
          <w:sz w:val="20"/>
          <w:szCs w:val="20"/>
        </w:rPr>
        <w:t>LCD</w:t>
      </w:r>
      <w:r w:rsidRPr="009D6EC8">
        <w:rPr>
          <w:sz w:val="20"/>
          <w:szCs w:val="20"/>
          <w:lang w:val="ru-RU"/>
        </w:rPr>
        <w:t xml:space="preserve"> дисплей сопровождает процесс работы ясными и четкими сообщениями.</w:t>
      </w:r>
    </w:p>
    <w:p w:rsidR="00DD7B80" w:rsidRPr="009D6EC8" w:rsidRDefault="00DD7B80" w:rsidP="005A3011">
      <w:pPr>
        <w:ind w:right="370"/>
        <w:rPr>
          <w:sz w:val="20"/>
          <w:szCs w:val="20"/>
          <w:lang w:val="ru-RU"/>
        </w:rPr>
      </w:pPr>
      <w:r w:rsidRPr="009D6EC8">
        <w:rPr>
          <w:sz w:val="20"/>
          <w:szCs w:val="20"/>
          <w:lang w:val="ru-RU"/>
        </w:rPr>
        <w:t>Основные параметры работы  (ток, напряжение, отданные в нагрузку  Ач, время работы) отображаются на экране в цифровом и графическом виде.</w:t>
      </w:r>
    </w:p>
    <w:p w:rsidR="00DD7B80" w:rsidRPr="009D6EC8" w:rsidRDefault="00DD7B80" w:rsidP="009D6EC8">
      <w:pPr>
        <w:ind w:right="370"/>
        <w:rPr>
          <w:sz w:val="20"/>
          <w:szCs w:val="20"/>
          <w:lang w:val="ru-RU"/>
        </w:rPr>
      </w:pPr>
      <w:r w:rsidRPr="009D6EC8">
        <w:rPr>
          <w:sz w:val="20"/>
          <w:szCs w:val="20"/>
          <w:lang w:val="ru-RU"/>
        </w:rPr>
        <w:t>История последних 1000 режимов работы доступна из меню.</w:t>
      </w:r>
    </w:p>
    <w:p w:rsidR="00DD7B80" w:rsidRPr="009D6EC8" w:rsidRDefault="00DD7B80" w:rsidP="009D6EC8">
      <w:pPr>
        <w:ind w:right="370"/>
        <w:rPr>
          <w:sz w:val="20"/>
          <w:szCs w:val="20"/>
          <w:lang w:val="ru-RU"/>
        </w:rPr>
      </w:pPr>
      <w:r w:rsidRPr="009D6EC8">
        <w:rPr>
          <w:sz w:val="20"/>
          <w:szCs w:val="20"/>
          <w:lang w:val="ru-RU"/>
        </w:rPr>
        <w:t>Все возникающие аномалии и аварийные ситуации быстро и четко определяются и подробно описываются.</w:t>
      </w:r>
    </w:p>
    <w:p w:rsidR="00DD7B80" w:rsidRPr="00DD7B80" w:rsidRDefault="00DD7B80" w:rsidP="005A3011">
      <w:pPr>
        <w:ind w:left="284" w:right="370"/>
        <w:rPr>
          <w:sz w:val="20"/>
          <w:szCs w:val="20"/>
          <w:lang w:val="ru-RU"/>
        </w:rPr>
      </w:pPr>
    </w:p>
    <w:p w:rsidR="005A3011" w:rsidRPr="00566DE8" w:rsidRDefault="005A3011" w:rsidP="005A3011">
      <w:pPr>
        <w:ind w:left="284" w:right="370"/>
        <w:jc w:val="center"/>
        <w:rPr>
          <w:sz w:val="20"/>
          <w:szCs w:val="20"/>
          <w:u w:val="single"/>
          <w:lang w:val="ru-RU"/>
        </w:rPr>
      </w:pPr>
    </w:p>
    <w:p w:rsidR="00DD7B80" w:rsidRPr="005A3011" w:rsidRDefault="00634643" w:rsidP="005A3011">
      <w:pPr>
        <w:ind w:left="284" w:right="370"/>
        <w:jc w:val="center"/>
        <w:rPr>
          <w:b/>
          <w:sz w:val="24"/>
          <w:szCs w:val="24"/>
          <w:u w:val="single"/>
        </w:rPr>
      </w:pPr>
      <w:r w:rsidRPr="00634643">
        <w:rPr>
          <w:noProof/>
          <w:lang w:val="ru-RU" w:eastAsia="ru-RU"/>
        </w:rPr>
        <w:pict>
          <v:shape id="_x0000_s1034" style="position:absolute;left:0;text-align:left;margin-left:3.7pt;margin-top:-14.45pt;width:595.3pt;height:841.9pt;z-index:-251615744;visibility:visible;mso-position-horizontal-relative:page;mso-position-vertical-relative:page" coordsize="11906,1683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" adj="0,,0" path="m,907r11906,m11055,r,16838e" filled="f" strokecolor="#97a2a8" strokeweight="2pt">
            <v:stroke joinstyle="round"/>
            <v:formulas/>
            <v:path arrowok="t" o:connecttype="custom" o:connectlocs="0,365725075;2147483646,365725075;2147483646,0;2147483646,2147483646" o:connectangles="0,0,0,0"/>
            <w10:wrap anchorx="page" anchory="page"/>
          </v:shape>
        </w:pict>
      </w:r>
      <w:r w:rsidR="00DD7B80" w:rsidRPr="005A3011">
        <w:rPr>
          <w:b/>
          <w:sz w:val="24"/>
          <w:szCs w:val="24"/>
          <w:u w:val="single"/>
        </w:rPr>
        <w:t>Функциональные особенности</w:t>
      </w:r>
    </w:p>
    <w:p w:rsidR="00DD7B80" w:rsidRPr="005A3011" w:rsidRDefault="00DD7B80" w:rsidP="005A3011">
      <w:pPr>
        <w:pStyle w:val="a4"/>
        <w:widowControl/>
        <w:numPr>
          <w:ilvl w:val="0"/>
          <w:numId w:val="33"/>
        </w:numPr>
        <w:autoSpaceDE/>
        <w:autoSpaceDN/>
        <w:spacing w:before="0" w:after="200" w:line="276" w:lineRule="auto"/>
        <w:ind w:left="284" w:right="370" w:hanging="283"/>
        <w:contextualSpacing/>
        <w:jc w:val="both"/>
        <w:rPr>
          <w:sz w:val="20"/>
          <w:szCs w:val="20"/>
        </w:rPr>
      </w:pPr>
      <w:r w:rsidRPr="005A3011">
        <w:rPr>
          <w:sz w:val="20"/>
          <w:szCs w:val="20"/>
        </w:rPr>
        <w:t>Программно обеспечивается оптимальный режим работы</w:t>
      </w:r>
    </w:p>
    <w:p w:rsidR="00DD7B80" w:rsidRPr="009D6EC8" w:rsidRDefault="00DD7B80" w:rsidP="005A3011">
      <w:pPr>
        <w:pStyle w:val="a4"/>
        <w:widowControl/>
        <w:numPr>
          <w:ilvl w:val="0"/>
          <w:numId w:val="33"/>
        </w:numPr>
        <w:autoSpaceDE/>
        <w:autoSpaceDN/>
        <w:spacing w:before="0" w:after="200" w:line="276" w:lineRule="auto"/>
        <w:ind w:left="284" w:right="370" w:hanging="283"/>
        <w:contextualSpacing/>
        <w:jc w:val="both"/>
        <w:rPr>
          <w:sz w:val="20"/>
          <w:szCs w:val="20"/>
          <w:lang w:val="ru-RU"/>
        </w:rPr>
      </w:pPr>
      <w:r w:rsidRPr="009D6EC8">
        <w:rPr>
          <w:sz w:val="20"/>
          <w:szCs w:val="20"/>
          <w:lang w:val="ru-RU"/>
        </w:rPr>
        <w:t>Возможность автоматического формирования выходной характеристики</w:t>
      </w:r>
    </w:p>
    <w:p w:rsidR="00DD7B80" w:rsidRPr="005A3011" w:rsidRDefault="00DD7B80" w:rsidP="005A3011">
      <w:pPr>
        <w:pStyle w:val="a4"/>
        <w:widowControl/>
        <w:numPr>
          <w:ilvl w:val="0"/>
          <w:numId w:val="33"/>
        </w:numPr>
        <w:autoSpaceDE/>
        <w:autoSpaceDN/>
        <w:spacing w:before="0" w:after="200" w:line="276" w:lineRule="auto"/>
        <w:ind w:left="284" w:right="370" w:hanging="283"/>
        <w:contextualSpacing/>
        <w:jc w:val="both"/>
        <w:rPr>
          <w:sz w:val="20"/>
          <w:szCs w:val="20"/>
          <w:lang w:val="ru-RU"/>
        </w:rPr>
      </w:pPr>
      <w:r w:rsidRPr="005A3011">
        <w:rPr>
          <w:sz w:val="20"/>
          <w:szCs w:val="20"/>
          <w:lang w:val="ru-RU"/>
        </w:rPr>
        <w:t>Постоянный контроль наличия контакта с нагрузкой;</w:t>
      </w:r>
    </w:p>
    <w:p w:rsidR="00DD7B80" w:rsidRPr="005A3011" w:rsidRDefault="00DD7B80" w:rsidP="005A3011">
      <w:pPr>
        <w:pStyle w:val="a4"/>
        <w:widowControl/>
        <w:numPr>
          <w:ilvl w:val="0"/>
          <w:numId w:val="33"/>
        </w:numPr>
        <w:autoSpaceDE/>
        <w:autoSpaceDN/>
        <w:spacing w:before="0" w:after="200" w:line="276" w:lineRule="auto"/>
        <w:ind w:left="284" w:right="370" w:hanging="283"/>
        <w:contextualSpacing/>
        <w:jc w:val="both"/>
        <w:rPr>
          <w:sz w:val="20"/>
          <w:szCs w:val="20"/>
          <w:lang w:val="ru-RU"/>
        </w:rPr>
      </w:pPr>
      <w:r w:rsidRPr="005A3011">
        <w:rPr>
          <w:sz w:val="20"/>
          <w:szCs w:val="20"/>
          <w:lang w:val="ru-RU"/>
        </w:rPr>
        <w:lastRenderedPageBreak/>
        <w:t>Обеспечение высокой точности измерения за счет раздельной реализации силовой и измерительной цепи;</w:t>
      </w:r>
    </w:p>
    <w:p w:rsidR="00DD7B80" w:rsidRPr="005A3011" w:rsidRDefault="00DD7B80" w:rsidP="005A3011">
      <w:pPr>
        <w:pStyle w:val="a4"/>
        <w:widowControl/>
        <w:numPr>
          <w:ilvl w:val="0"/>
          <w:numId w:val="33"/>
        </w:numPr>
        <w:autoSpaceDE/>
        <w:autoSpaceDN/>
        <w:spacing w:before="0" w:after="200" w:line="276" w:lineRule="auto"/>
        <w:ind w:left="284" w:right="370" w:hanging="283"/>
        <w:contextualSpacing/>
        <w:jc w:val="both"/>
        <w:rPr>
          <w:sz w:val="20"/>
          <w:szCs w:val="20"/>
          <w:lang w:val="ru-RU"/>
        </w:rPr>
      </w:pPr>
      <w:r w:rsidRPr="005A3011">
        <w:rPr>
          <w:sz w:val="20"/>
          <w:szCs w:val="20"/>
          <w:lang w:val="ru-RU"/>
        </w:rPr>
        <w:t>Возможность создания циклических программ работы;</w:t>
      </w:r>
    </w:p>
    <w:p w:rsidR="00DD7B80" w:rsidRPr="005A3011" w:rsidRDefault="00DD7B80" w:rsidP="005A3011">
      <w:pPr>
        <w:pStyle w:val="a4"/>
        <w:widowControl/>
        <w:numPr>
          <w:ilvl w:val="0"/>
          <w:numId w:val="33"/>
        </w:numPr>
        <w:autoSpaceDE/>
        <w:autoSpaceDN/>
        <w:spacing w:before="0" w:after="200" w:line="276" w:lineRule="auto"/>
        <w:ind w:left="284" w:right="370" w:hanging="283"/>
        <w:contextualSpacing/>
        <w:jc w:val="both"/>
        <w:rPr>
          <w:sz w:val="20"/>
          <w:szCs w:val="20"/>
          <w:lang w:val="ru-RU"/>
        </w:rPr>
      </w:pPr>
      <w:r w:rsidRPr="005A3011">
        <w:rPr>
          <w:sz w:val="20"/>
          <w:szCs w:val="20"/>
          <w:lang w:val="ru-RU"/>
        </w:rPr>
        <w:t>Автоматическое окончание работы по заданному времени или по емкости Ач отданных в нагрузку;</w:t>
      </w:r>
    </w:p>
    <w:p w:rsidR="00DD7B80" w:rsidRPr="005A3011" w:rsidRDefault="00DD7B80" w:rsidP="005A3011">
      <w:pPr>
        <w:pStyle w:val="a4"/>
        <w:widowControl/>
        <w:numPr>
          <w:ilvl w:val="0"/>
          <w:numId w:val="33"/>
        </w:numPr>
        <w:autoSpaceDE/>
        <w:autoSpaceDN/>
        <w:spacing w:before="0" w:after="200" w:line="276" w:lineRule="auto"/>
        <w:ind w:left="284" w:right="370" w:hanging="283"/>
        <w:contextualSpacing/>
        <w:jc w:val="both"/>
        <w:rPr>
          <w:sz w:val="20"/>
          <w:szCs w:val="20"/>
          <w:lang w:val="ru-RU"/>
        </w:rPr>
      </w:pPr>
      <w:r w:rsidRPr="005A3011">
        <w:rPr>
          <w:sz w:val="20"/>
          <w:szCs w:val="20"/>
          <w:lang w:val="ru-RU"/>
        </w:rPr>
        <w:t>Текущий контроль измеряемых параметров (тока, напряжения, температуры), подсчет ёмкости;</w:t>
      </w:r>
    </w:p>
    <w:p w:rsidR="00DD7B80" w:rsidRPr="005A3011" w:rsidRDefault="00DD7B80" w:rsidP="005A3011">
      <w:pPr>
        <w:pStyle w:val="a4"/>
        <w:widowControl/>
        <w:numPr>
          <w:ilvl w:val="0"/>
          <w:numId w:val="33"/>
        </w:numPr>
        <w:autoSpaceDE/>
        <w:autoSpaceDN/>
        <w:spacing w:before="0" w:after="200" w:line="276" w:lineRule="auto"/>
        <w:ind w:left="284" w:right="370" w:hanging="283"/>
        <w:contextualSpacing/>
        <w:jc w:val="both"/>
        <w:rPr>
          <w:sz w:val="20"/>
          <w:szCs w:val="20"/>
          <w:lang w:val="ru-RU"/>
        </w:rPr>
      </w:pPr>
      <w:r w:rsidRPr="005A3011">
        <w:rPr>
          <w:sz w:val="20"/>
          <w:szCs w:val="20"/>
          <w:lang w:val="ru-RU"/>
        </w:rPr>
        <w:t>Возможность создания программной базы данных для часто используемых программ работы;</w:t>
      </w:r>
    </w:p>
    <w:p w:rsidR="00DD7B80" w:rsidRDefault="00DD7B80" w:rsidP="005A3011">
      <w:pPr>
        <w:pStyle w:val="a4"/>
        <w:widowControl/>
        <w:numPr>
          <w:ilvl w:val="0"/>
          <w:numId w:val="33"/>
        </w:numPr>
        <w:autoSpaceDE/>
        <w:autoSpaceDN/>
        <w:spacing w:before="0" w:after="200" w:line="276" w:lineRule="auto"/>
        <w:ind w:left="284" w:right="370" w:hanging="283"/>
        <w:contextualSpacing/>
        <w:jc w:val="both"/>
        <w:rPr>
          <w:sz w:val="20"/>
          <w:szCs w:val="20"/>
          <w:lang w:val="ru-RU"/>
        </w:rPr>
      </w:pPr>
      <w:r w:rsidRPr="005A3011">
        <w:rPr>
          <w:sz w:val="20"/>
          <w:szCs w:val="20"/>
          <w:lang w:val="ru-RU"/>
        </w:rPr>
        <w:t>Отображение результатов работы в табличной и графической форме;</w:t>
      </w:r>
    </w:p>
    <w:p w:rsidR="0075615D" w:rsidRPr="0075615D" w:rsidRDefault="0075615D" w:rsidP="0075615D">
      <w:pPr>
        <w:widowControl/>
        <w:autoSpaceDE/>
        <w:autoSpaceDN/>
        <w:spacing w:after="200" w:line="276" w:lineRule="auto"/>
        <w:ind w:right="370"/>
        <w:contextualSpacing/>
        <w:jc w:val="both"/>
        <w:rPr>
          <w:sz w:val="20"/>
          <w:szCs w:val="20"/>
          <w:lang w:val="ru-RU"/>
        </w:rPr>
      </w:pPr>
    </w:p>
    <w:p w:rsidR="00DD7B80" w:rsidRPr="005A3011" w:rsidRDefault="00634643" w:rsidP="005A3011">
      <w:pPr>
        <w:pStyle w:val="a4"/>
        <w:widowControl/>
        <w:numPr>
          <w:ilvl w:val="0"/>
          <w:numId w:val="33"/>
        </w:numPr>
        <w:autoSpaceDE/>
        <w:autoSpaceDN/>
        <w:spacing w:before="0" w:after="200" w:line="276" w:lineRule="auto"/>
        <w:ind w:left="284" w:right="370" w:hanging="283"/>
        <w:contextualSpacing/>
        <w:jc w:val="both"/>
        <w:rPr>
          <w:sz w:val="20"/>
          <w:szCs w:val="20"/>
        </w:rPr>
      </w:pPr>
      <w:r w:rsidRPr="00634643">
        <w:rPr>
          <w:noProof/>
          <w:lang w:val="ru-RU" w:eastAsia="ru-RU"/>
        </w:rPr>
        <w:pict>
          <v:shape id="_x0000_s1033" style="position:absolute;left:0;text-align:left;margin-left:3.2pt;margin-top:-3.4pt;width:595.3pt;height:841.9pt;z-index:-251617792;visibility:visible;mso-position-horizontal-relative:page;mso-position-vertical-relative:page" coordsize="11906,1683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" adj="0,,0" path="m,907r11906,m11055,r,16838e" filled="f" strokecolor="#97a2a8" strokeweight="2pt">
            <v:stroke joinstyle="round"/>
            <v:formulas/>
            <v:path arrowok="t" o:connecttype="custom" o:connectlocs="0,365725075;2147483646,365725075;2147483646,0;2147483646,2147483646" o:connectangles="0,0,0,0"/>
            <w10:wrap anchorx="page" anchory="page"/>
          </v:shape>
        </w:pict>
      </w:r>
      <w:r w:rsidR="00DD7B80" w:rsidRPr="005A3011">
        <w:rPr>
          <w:sz w:val="20"/>
          <w:szCs w:val="20"/>
        </w:rPr>
        <w:t>Стабилизация тока, напряжения, мощности</w:t>
      </w:r>
    </w:p>
    <w:p w:rsidR="00DD7B80" w:rsidRPr="005A3011" w:rsidRDefault="00DD7B80" w:rsidP="005A3011">
      <w:pPr>
        <w:pStyle w:val="a4"/>
        <w:widowControl/>
        <w:numPr>
          <w:ilvl w:val="0"/>
          <w:numId w:val="33"/>
        </w:numPr>
        <w:autoSpaceDE/>
        <w:autoSpaceDN/>
        <w:spacing w:before="0" w:after="200" w:line="276" w:lineRule="auto"/>
        <w:ind w:left="284" w:right="370" w:hanging="283"/>
        <w:contextualSpacing/>
        <w:jc w:val="both"/>
        <w:rPr>
          <w:sz w:val="20"/>
          <w:szCs w:val="20"/>
        </w:rPr>
      </w:pPr>
      <w:r w:rsidRPr="005A3011">
        <w:rPr>
          <w:sz w:val="20"/>
          <w:szCs w:val="20"/>
        </w:rPr>
        <w:t>Цифровая установка значения стабилизируемой величины</w:t>
      </w:r>
    </w:p>
    <w:p w:rsidR="00DD7B80" w:rsidRPr="005A3011" w:rsidRDefault="00DD7B80" w:rsidP="005A3011">
      <w:pPr>
        <w:pStyle w:val="a4"/>
        <w:widowControl/>
        <w:numPr>
          <w:ilvl w:val="0"/>
          <w:numId w:val="33"/>
        </w:numPr>
        <w:autoSpaceDE/>
        <w:autoSpaceDN/>
        <w:spacing w:before="0" w:after="200" w:line="276" w:lineRule="auto"/>
        <w:ind w:left="284" w:right="370" w:hanging="283"/>
        <w:contextualSpacing/>
        <w:jc w:val="both"/>
        <w:rPr>
          <w:sz w:val="20"/>
          <w:szCs w:val="20"/>
          <w:lang w:val="ru-RU"/>
        </w:rPr>
      </w:pPr>
      <w:r w:rsidRPr="005A3011">
        <w:rPr>
          <w:sz w:val="20"/>
          <w:szCs w:val="20"/>
          <w:lang w:val="ru-RU"/>
        </w:rPr>
        <w:t>Хранение в памяти последнего режима работы (функция «</w:t>
      </w:r>
      <w:r w:rsidRPr="005A3011">
        <w:rPr>
          <w:sz w:val="20"/>
          <w:szCs w:val="20"/>
        </w:rPr>
        <w:t>STORE</w:t>
      </w:r>
      <w:r w:rsidRPr="005A3011">
        <w:rPr>
          <w:sz w:val="20"/>
          <w:szCs w:val="20"/>
          <w:lang w:val="ru-RU"/>
        </w:rPr>
        <w:t xml:space="preserve"> </w:t>
      </w:r>
      <w:r w:rsidRPr="005A3011">
        <w:rPr>
          <w:sz w:val="20"/>
          <w:szCs w:val="20"/>
        </w:rPr>
        <w:t>SET</w:t>
      </w:r>
      <w:r w:rsidRPr="005A3011">
        <w:rPr>
          <w:sz w:val="20"/>
          <w:szCs w:val="20"/>
          <w:lang w:val="ru-RU"/>
        </w:rPr>
        <w:t>»)</w:t>
      </w:r>
    </w:p>
    <w:p w:rsidR="00DD7B80" w:rsidRPr="005A3011" w:rsidRDefault="00DD7B80" w:rsidP="005A3011">
      <w:pPr>
        <w:pStyle w:val="a4"/>
        <w:widowControl/>
        <w:numPr>
          <w:ilvl w:val="0"/>
          <w:numId w:val="33"/>
        </w:numPr>
        <w:autoSpaceDE/>
        <w:autoSpaceDN/>
        <w:spacing w:before="0" w:after="200" w:line="276" w:lineRule="auto"/>
        <w:ind w:left="284" w:right="370" w:hanging="283"/>
        <w:contextualSpacing/>
        <w:jc w:val="both"/>
        <w:rPr>
          <w:sz w:val="20"/>
          <w:szCs w:val="20"/>
          <w:lang w:val="ru-RU"/>
        </w:rPr>
      </w:pPr>
      <w:r w:rsidRPr="005A3011">
        <w:rPr>
          <w:sz w:val="20"/>
          <w:szCs w:val="20"/>
          <w:lang w:val="ru-RU"/>
        </w:rPr>
        <w:t>Автоматический перезапуск текущего режима работы после аварийного отключения электропитания (функция «</w:t>
      </w:r>
      <w:r w:rsidRPr="005A3011">
        <w:rPr>
          <w:sz w:val="20"/>
          <w:szCs w:val="20"/>
        </w:rPr>
        <w:t>AUTOSTART</w:t>
      </w:r>
      <w:r w:rsidRPr="005A3011">
        <w:rPr>
          <w:sz w:val="20"/>
          <w:szCs w:val="20"/>
          <w:lang w:val="ru-RU"/>
        </w:rPr>
        <w:t xml:space="preserve">») </w:t>
      </w:r>
    </w:p>
    <w:p w:rsidR="00DD7B80" w:rsidRPr="005A3011" w:rsidRDefault="00DD7B80" w:rsidP="005A3011">
      <w:pPr>
        <w:pStyle w:val="a4"/>
        <w:widowControl/>
        <w:numPr>
          <w:ilvl w:val="0"/>
          <w:numId w:val="33"/>
        </w:numPr>
        <w:autoSpaceDE/>
        <w:autoSpaceDN/>
        <w:spacing w:before="0" w:after="200" w:line="276" w:lineRule="auto"/>
        <w:ind w:left="284" w:right="370" w:hanging="283"/>
        <w:contextualSpacing/>
        <w:jc w:val="both"/>
        <w:rPr>
          <w:sz w:val="20"/>
          <w:szCs w:val="20"/>
          <w:lang w:val="ru-RU"/>
        </w:rPr>
      </w:pPr>
      <w:r w:rsidRPr="005A3011">
        <w:rPr>
          <w:sz w:val="20"/>
          <w:szCs w:val="20"/>
          <w:lang w:val="ru-RU"/>
        </w:rPr>
        <w:t>Простота управления, интуитивно понятный русифицированный интерфейс выводимый на графический индикатор, защита от некорректных действий пользователя</w:t>
      </w:r>
    </w:p>
    <w:p w:rsidR="00DD7B80" w:rsidRPr="005A3011" w:rsidRDefault="00DD7B80" w:rsidP="005A3011">
      <w:pPr>
        <w:pStyle w:val="a4"/>
        <w:widowControl/>
        <w:numPr>
          <w:ilvl w:val="0"/>
          <w:numId w:val="33"/>
        </w:numPr>
        <w:adjustRightInd w:val="0"/>
        <w:spacing w:before="0"/>
        <w:ind w:left="284" w:right="370" w:hanging="283"/>
        <w:contextualSpacing/>
        <w:rPr>
          <w:color w:val="000000"/>
          <w:sz w:val="20"/>
          <w:szCs w:val="20"/>
          <w:lang w:val="ru-RU"/>
        </w:rPr>
      </w:pPr>
      <w:r w:rsidRPr="005A3011">
        <w:rPr>
          <w:color w:val="000000"/>
          <w:sz w:val="20"/>
          <w:szCs w:val="20"/>
          <w:lang w:val="ru-RU"/>
        </w:rPr>
        <w:t xml:space="preserve">Силовая часть инвертор на базе </w:t>
      </w:r>
      <w:r w:rsidRPr="005A3011">
        <w:rPr>
          <w:color w:val="000000"/>
          <w:sz w:val="20"/>
          <w:szCs w:val="20"/>
        </w:rPr>
        <w:t>IPM</w:t>
      </w:r>
      <w:r w:rsidRPr="005A3011">
        <w:rPr>
          <w:color w:val="000000"/>
          <w:sz w:val="20"/>
          <w:szCs w:val="20"/>
          <w:lang w:val="ru-RU"/>
        </w:rPr>
        <w:t xml:space="preserve"> модулей </w:t>
      </w:r>
      <w:r w:rsidRPr="005A3011">
        <w:rPr>
          <w:color w:val="000000"/>
          <w:sz w:val="20"/>
          <w:szCs w:val="20"/>
        </w:rPr>
        <w:t>MITSUBISHI</w:t>
      </w:r>
    </w:p>
    <w:p w:rsidR="00DD7B80" w:rsidRDefault="00DD7B80" w:rsidP="00DD7B80">
      <w:pPr>
        <w:pStyle w:val="a3"/>
        <w:spacing w:before="100" w:beforeAutospacing="1"/>
        <w:ind w:left="993" w:right="370"/>
        <w:rPr>
          <w:rFonts w:ascii="Trebuchet MS"/>
          <w:b w:val="0"/>
          <w:sz w:val="18"/>
          <w:szCs w:val="18"/>
          <w:lang w:val="ru-RU"/>
        </w:rPr>
      </w:pPr>
    </w:p>
    <w:p w:rsidR="008D26CC" w:rsidRDefault="008D26CC" w:rsidP="00DD7B80">
      <w:pPr>
        <w:pStyle w:val="a3"/>
        <w:spacing w:before="100" w:beforeAutospacing="1"/>
        <w:ind w:left="993" w:right="370"/>
        <w:rPr>
          <w:rFonts w:ascii="Trebuchet MS"/>
          <w:b w:val="0"/>
          <w:sz w:val="18"/>
          <w:szCs w:val="18"/>
          <w:lang w:val="ru-RU"/>
        </w:rPr>
      </w:pPr>
    </w:p>
    <w:p w:rsidR="008D26CC" w:rsidRDefault="008D26CC" w:rsidP="00DD7B80">
      <w:pPr>
        <w:pStyle w:val="a3"/>
        <w:spacing w:before="100" w:beforeAutospacing="1"/>
        <w:ind w:left="993" w:right="370"/>
        <w:rPr>
          <w:rFonts w:ascii="Trebuchet MS"/>
          <w:b w:val="0"/>
          <w:sz w:val="18"/>
          <w:szCs w:val="18"/>
          <w:lang w:val="ru-RU"/>
        </w:rPr>
      </w:pPr>
    </w:p>
    <w:p w:rsidR="008D26CC" w:rsidRDefault="008D26CC" w:rsidP="00DD7B80">
      <w:pPr>
        <w:pStyle w:val="a3"/>
        <w:spacing w:before="100" w:beforeAutospacing="1"/>
        <w:ind w:left="993" w:right="370"/>
        <w:rPr>
          <w:rFonts w:ascii="Trebuchet MS"/>
          <w:b w:val="0"/>
          <w:sz w:val="18"/>
          <w:szCs w:val="18"/>
          <w:lang w:val="ru-RU"/>
        </w:rPr>
      </w:pPr>
    </w:p>
    <w:p w:rsidR="00DD7B80" w:rsidRDefault="00DD7B80" w:rsidP="00DD7B80">
      <w:pPr>
        <w:pStyle w:val="a3"/>
        <w:spacing w:before="8"/>
        <w:ind w:left="993" w:right="370"/>
        <w:rPr>
          <w:rFonts w:ascii="Trebuchet MS"/>
          <w:b w:val="0"/>
          <w:sz w:val="18"/>
          <w:szCs w:val="18"/>
          <w:lang w:val="ru-RU"/>
        </w:rPr>
      </w:pPr>
    </w:p>
    <w:p w:rsidR="00DD7B80" w:rsidRDefault="00DD7B80" w:rsidP="00002B2E">
      <w:pPr>
        <w:pStyle w:val="a3"/>
        <w:spacing w:before="8"/>
        <w:ind w:left="851"/>
        <w:rPr>
          <w:rFonts w:ascii="Trebuchet MS"/>
          <w:b w:val="0"/>
          <w:sz w:val="18"/>
          <w:szCs w:val="18"/>
          <w:lang w:val="ru-RU"/>
        </w:rPr>
      </w:pPr>
    </w:p>
    <w:p w:rsidR="00DD7B80" w:rsidRDefault="00DD7B80" w:rsidP="00002B2E">
      <w:pPr>
        <w:pStyle w:val="a3"/>
        <w:spacing w:before="8"/>
        <w:ind w:left="851"/>
        <w:rPr>
          <w:rFonts w:ascii="Trebuchet MS"/>
          <w:b w:val="0"/>
          <w:sz w:val="18"/>
          <w:szCs w:val="18"/>
          <w:lang w:val="ru-RU"/>
        </w:rPr>
      </w:pPr>
    </w:p>
    <w:p w:rsidR="000D3241" w:rsidRDefault="000D3241" w:rsidP="00002B2E">
      <w:pPr>
        <w:pStyle w:val="a3"/>
        <w:spacing w:before="8"/>
        <w:ind w:left="851"/>
        <w:rPr>
          <w:rFonts w:ascii="Trebuchet MS"/>
          <w:b w:val="0"/>
          <w:sz w:val="18"/>
          <w:szCs w:val="18"/>
          <w:lang w:val="ru-RU"/>
        </w:rPr>
      </w:pPr>
    </w:p>
    <w:p w:rsidR="000D3241" w:rsidRDefault="000D3241" w:rsidP="00002B2E">
      <w:pPr>
        <w:pStyle w:val="a3"/>
        <w:spacing w:before="8"/>
        <w:ind w:left="851"/>
        <w:rPr>
          <w:rFonts w:ascii="Trebuchet MS"/>
          <w:b w:val="0"/>
          <w:sz w:val="18"/>
          <w:szCs w:val="18"/>
          <w:lang w:val="ru-RU"/>
        </w:rPr>
      </w:pPr>
    </w:p>
    <w:p w:rsidR="000D3241" w:rsidRDefault="000D3241" w:rsidP="00002B2E">
      <w:pPr>
        <w:pStyle w:val="a3"/>
        <w:spacing w:before="8"/>
        <w:ind w:left="851"/>
        <w:rPr>
          <w:rFonts w:ascii="Trebuchet MS"/>
          <w:b w:val="0"/>
          <w:sz w:val="18"/>
          <w:szCs w:val="18"/>
          <w:lang w:val="ru-RU"/>
        </w:rPr>
      </w:pPr>
    </w:p>
    <w:p w:rsidR="000D3241" w:rsidRDefault="000D3241" w:rsidP="00002B2E">
      <w:pPr>
        <w:pStyle w:val="a3"/>
        <w:spacing w:before="8"/>
        <w:ind w:left="851"/>
        <w:rPr>
          <w:rFonts w:ascii="Trebuchet MS"/>
          <w:b w:val="0"/>
          <w:sz w:val="18"/>
          <w:szCs w:val="18"/>
          <w:lang w:val="ru-RU"/>
        </w:rPr>
      </w:pPr>
    </w:p>
    <w:sectPr w:rsidR="000D3241" w:rsidSect="00DD7B80">
      <w:type w:val="continuous"/>
      <w:pgSz w:w="11910" w:h="16840"/>
      <w:pgMar w:top="567" w:right="567" w:bottom="567" w:left="851"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Trebuchet MS">
    <w:panose1 w:val="020B0603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_LCDNova">
    <w:altName w:val="Segoe UI"/>
    <w:charset w:val="CC"/>
    <w:family w:val="swiss"/>
    <w:pitch w:val="variable"/>
    <w:sig w:usb0="00000201" w:usb1="00000000" w:usb2="00000000" w:usb3="00000000" w:csb0="00000004"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22FAB"/>
    <w:multiLevelType w:val="hybridMultilevel"/>
    <w:tmpl w:val="056C699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4404ACF"/>
    <w:multiLevelType w:val="multilevel"/>
    <w:tmpl w:val="64BE2C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02605C"/>
    <w:multiLevelType w:val="hybridMultilevel"/>
    <w:tmpl w:val="CA2EE7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56C29CB"/>
    <w:multiLevelType w:val="hybridMultilevel"/>
    <w:tmpl w:val="0A6E8D6A"/>
    <w:lvl w:ilvl="0" w:tplc="9FF27240">
      <w:numFmt w:val="bullet"/>
      <w:lvlText w:val="▪"/>
      <w:lvlJc w:val="left"/>
      <w:pPr>
        <w:ind w:left="1296" w:hanging="127"/>
      </w:pPr>
      <w:rPr>
        <w:rFonts w:ascii="Arial" w:eastAsia="Arial" w:hAnsi="Arial" w:cs="Arial" w:hint="default"/>
        <w:b/>
        <w:bCs/>
        <w:color w:val="231F20"/>
        <w:w w:val="100"/>
        <w:sz w:val="20"/>
        <w:szCs w:val="20"/>
      </w:rPr>
    </w:lvl>
    <w:lvl w:ilvl="1" w:tplc="9FB215A6">
      <w:numFmt w:val="bullet"/>
      <w:lvlText w:val="•"/>
      <w:lvlJc w:val="left"/>
      <w:pPr>
        <w:ind w:left="2340" w:hanging="127"/>
      </w:pPr>
      <w:rPr>
        <w:rFonts w:hint="default"/>
      </w:rPr>
    </w:lvl>
    <w:lvl w:ilvl="2" w:tplc="007AC0CA">
      <w:numFmt w:val="bullet"/>
      <w:lvlText w:val="•"/>
      <w:lvlJc w:val="left"/>
      <w:pPr>
        <w:ind w:left="3381" w:hanging="127"/>
      </w:pPr>
      <w:rPr>
        <w:rFonts w:hint="default"/>
      </w:rPr>
    </w:lvl>
    <w:lvl w:ilvl="3" w:tplc="7F6CF224">
      <w:numFmt w:val="bullet"/>
      <w:lvlText w:val="•"/>
      <w:lvlJc w:val="left"/>
      <w:pPr>
        <w:ind w:left="4421" w:hanging="127"/>
      </w:pPr>
      <w:rPr>
        <w:rFonts w:hint="default"/>
      </w:rPr>
    </w:lvl>
    <w:lvl w:ilvl="4" w:tplc="0E02D2C2">
      <w:numFmt w:val="bullet"/>
      <w:lvlText w:val="•"/>
      <w:lvlJc w:val="left"/>
      <w:pPr>
        <w:ind w:left="5462" w:hanging="127"/>
      </w:pPr>
      <w:rPr>
        <w:rFonts w:hint="default"/>
      </w:rPr>
    </w:lvl>
    <w:lvl w:ilvl="5" w:tplc="172412FC">
      <w:numFmt w:val="bullet"/>
      <w:lvlText w:val="•"/>
      <w:lvlJc w:val="left"/>
      <w:pPr>
        <w:ind w:left="6503" w:hanging="127"/>
      </w:pPr>
      <w:rPr>
        <w:rFonts w:hint="default"/>
      </w:rPr>
    </w:lvl>
    <w:lvl w:ilvl="6" w:tplc="C8CA7502">
      <w:numFmt w:val="bullet"/>
      <w:lvlText w:val="•"/>
      <w:lvlJc w:val="left"/>
      <w:pPr>
        <w:ind w:left="7543" w:hanging="127"/>
      </w:pPr>
      <w:rPr>
        <w:rFonts w:hint="default"/>
      </w:rPr>
    </w:lvl>
    <w:lvl w:ilvl="7" w:tplc="57DCEC6A">
      <w:numFmt w:val="bullet"/>
      <w:lvlText w:val="•"/>
      <w:lvlJc w:val="left"/>
      <w:pPr>
        <w:ind w:left="8584" w:hanging="127"/>
      </w:pPr>
      <w:rPr>
        <w:rFonts w:hint="default"/>
      </w:rPr>
    </w:lvl>
    <w:lvl w:ilvl="8" w:tplc="2BC23F4E">
      <w:numFmt w:val="bullet"/>
      <w:lvlText w:val="•"/>
      <w:lvlJc w:val="left"/>
      <w:pPr>
        <w:ind w:left="9625" w:hanging="127"/>
      </w:pPr>
      <w:rPr>
        <w:rFonts w:hint="default"/>
      </w:rPr>
    </w:lvl>
  </w:abstractNum>
  <w:abstractNum w:abstractNumId="4">
    <w:nsid w:val="0BD93F6C"/>
    <w:multiLevelType w:val="hybridMultilevel"/>
    <w:tmpl w:val="9C2CF486"/>
    <w:lvl w:ilvl="0" w:tplc="5292465C">
      <w:numFmt w:val="bullet"/>
      <w:lvlText w:val="•"/>
      <w:lvlJc w:val="left"/>
      <w:pPr>
        <w:ind w:left="1057" w:hanging="114"/>
      </w:pPr>
      <w:rPr>
        <w:rFonts w:ascii="Arial" w:eastAsia="Arial" w:hAnsi="Arial" w:cs="Arial" w:hint="default"/>
        <w:color w:val="231F20"/>
        <w:spacing w:val="-20"/>
        <w:w w:val="100"/>
        <w:sz w:val="18"/>
        <w:szCs w:val="18"/>
      </w:rPr>
    </w:lvl>
    <w:lvl w:ilvl="1" w:tplc="997483E0">
      <w:numFmt w:val="bullet"/>
      <w:lvlText w:val="•"/>
      <w:lvlJc w:val="left"/>
      <w:pPr>
        <w:ind w:left="1516" w:hanging="114"/>
      </w:pPr>
      <w:rPr>
        <w:rFonts w:hint="default"/>
      </w:rPr>
    </w:lvl>
    <w:lvl w:ilvl="2" w:tplc="86284EA8">
      <w:numFmt w:val="bullet"/>
      <w:lvlText w:val="•"/>
      <w:lvlJc w:val="left"/>
      <w:pPr>
        <w:ind w:left="1973" w:hanging="114"/>
      </w:pPr>
      <w:rPr>
        <w:rFonts w:hint="default"/>
      </w:rPr>
    </w:lvl>
    <w:lvl w:ilvl="3" w:tplc="F0F2F842">
      <w:numFmt w:val="bullet"/>
      <w:lvlText w:val="•"/>
      <w:lvlJc w:val="left"/>
      <w:pPr>
        <w:ind w:left="2429" w:hanging="114"/>
      </w:pPr>
      <w:rPr>
        <w:rFonts w:hint="default"/>
      </w:rPr>
    </w:lvl>
    <w:lvl w:ilvl="4" w:tplc="C8FCF7F8">
      <w:numFmt w:val="bullet"/>
      <w:lvlText w:val="•"/>
      <w:lvlJc w:val="left"/>
      <w:pPr>
        <w:ind w:left="2886" w:hanging="114"/>
      </w:pPr>
      <w:rPr>
        <w:rFonts w:hint="default"/>
      </w:rPr>
    </w:lvl>
    <w:lvl w:ilvl="5" w:tplc="959C0B26">
      <w:numFmt w:val="bullet"/>
      <w:lvlText w:val="•"/>
      <w:lvlJc w:val="left"/>
      <w:pPr>
        <w:ind w:left="3343" w:hanging="114"/>
      </w:pPr>
      <w:rPr>
        <w:rFonts w:hint="default"/>
      </w:rPr>
    </w:lvl>
    <w:lvl w:ilvl="6" w:tplc="0CA0AE28">
      <w:numFmt w:val="bullet"/>
      <w:lvlText w:val="•"/>
      <w:lvlJc w:val="left"/>
      <w:pPr>
        <w:ind w:left="3799" w:hanging="114"/>
      </w:pPr>
      <w:rPr>
        <w:rFonts w:hint="default"/>
      </w:rPr>
    </w:lvl>
    <w:lvl w:ilvl="7" w:tplc="AD4E282E">
      <w:numFmt w:val="bullet"/>
      <w:lvlText w:val="•"/>
      <w:lvlJc w:val="left"/>
      <w:pPr>
        <w:ind w:left="4256" w:hanging="114"/>
      </w:pPr>
      <w:rPr>
        <w:rFonts w:hint="default"/>
      </w:rPr>
    </w:lvl>
    <w:lvl w:ilvl="8" w:tplc="C8365D76">
      <w:numFmt w:val="bullet"/>
      <w:lvlText w:val="•"/>
      <w:lvlJc w:val="left"/>
      <w:pPr>
        <w:ind w:left="4712" w:hanging="114"/>
      </w:pPr>
      <w:rPr>
        <w:rFonts w:hint="default"/>
      </w:rPr>
    </w:lvl>
  </w:abstractNum>
  <w:abstractNum w:abstractNumId="5">
    <w:nsid w:val="0C7B7D9C"/>
    <w:multiLevelType w:val="hybridMultilevel"/>
    <w:tmpl w:val="29E6D870"/>
    <w:lvl w:ilvl="0" w:tplc="D8F83D00">
      <w:numFmt w:val="bullet"/>
      <w:lvlText w:val="▪"/>
      <w:lvlJc w:val="left"/>
      <w:pPr>
        <w:ind w:left="1268" w:hanging="127"/>
      </w:pPr>
      <w:rPr>
        <w:rFonts w:ascii="Arial" w:eastAsia="Arial" w:hAnsi="Arial" w:cs="Arial" w:hint="default"/>
        <w:b/>
        <w:bCs/>
        <w:color w:val="231F20"/>
        <w:w w:val="100"/>
        <w:sz w:val="20"/>
        <w:szCs w:val="20"/>
      </w:rPr>
    </w:lvl>
    <w:lvl w:ilvl="1" w:tplc="A3301684">
      <w:numFmt w:val="bullet"/>
      <w:lvlText w:val="•"/>
      <w:lvlJc w:val="left"/>
      <w:pPr>
        <w:ind w:left="2304" w:hanging="127"/>
      </w:pPr>
      <w:rPr>
        <w:rFonts w:hint="default"/>
      </w:rPr>
    </w:lvl>
    <w:lvl w:ilvl="2" w:tplc="18086D98">
      <w:numFmt w:val="bullet"/>
      <w:lvlText w:val="•"/>
      <w:lvlJc w:val="left"/>
      <w:pPr>
        <w:ind w:left="3349" w:hanging="127"/>
      </w:pPr>
      <w:rPr>
        <w:rFonts w:hint="default"/>
      </w:rPr>
    </w:lvl>
    <w:lvl w:ilvl="3" w:tplc="FDF07440">
      <w:numFmt w:val="bullet"/>
      <w:lvlText w:val="•"/>
      <w:lvlJc w:val="left"/>
      <w:pPr>
        <w:ind w:left="4393" w:hanging="127"/>
      </w:pPr>
      <w:rPr>
        <w:rFonts w:hint="default"/>
      </w:rPr>
    </w:lvl>
    <w:lvl w:ilvl="4" w:tplc="212AADB4">
      <w:numFmt w:val="bullet"/>
      <w:lvlText w:val="•"/>
      <w:lvlJc w:val="left"/>
      <w:pPr>
        <w:ind w:left="5438" w:hanging="127"/>
      </w:pPr>
      <w:rPr>
        <w:rFonts w:hint="default"/>
      </w:rPr>
    </w:lvl>
    <w:lvl w:ilvl="5" w:tplc="51DE1260">
      <w:numFmt w:val="bullet"/>
      <w:lvlText w:val="•"/>
      <w:lvlJc w:val="left"/>
      <w:pPr>
        <w:ind w:left="6483" w:hanging="127"/>
      </w:pPr>
      <w:rPr>
        <w:rFonts w:hint="default"/>
      </w:rPr>
    </w:lvl>
    <w:lvl w:ilvl="6" w:tplc="3E48C6F0">
      <w:numFmt w:val="bullet"/>
      <w:lvlText w:val="•"/>
      <w:lvlJc w:val="left"/>
      <w:pPr>
        <w:ind w:left="7527" w:hanging="127"/>
      </w:pPr>
      <w:rPr>
        <w:rFonts w:hint="default"/>
      </w:rPr>
    </w:lvl>
    <w:lvl w:ilvl="7" w:tplc="58FA0B54">
      <w:numFmt w:val="bullet"/>
      <w:lvlText w:val="•"/>
      <w:lvlJc w:val="left"/>
      <w:pPr>
        <w:ind w:left="8572" w:hanging="127"/>
      </w:pPr>
      <w:rPr>
        <w:rFonts w:hint="default"/>
      </w:rPr>
    </w:lvl>
    <w:lvl w:ilvl="8" w:tplc="F9A60696">
      <w:numFmt w:val="bullet"/>
      <w:lvlText w:val="•"/>
      <w:lvlJc w:val="left"/>
      <w:pPr>
        <w:ind w:left="9617" w:hanging="127"/>
      </w:pPr>
      <w:rPr>
        <w:rFonts w:hint="default"/>
      </w:rPr>
    </w:lvl>
  </w:abstractNum>
  <w:abstractNum w:abstractNumId="6">
    <w:nsid w:val="0D0B0A33"/>
    <w:multiLevelType w:val="hybridMultilevel"/>
    <w:tmpl w:val="E544E2F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D1E6B0F"/>
    <w:multiLevelType w:val="hybridMultilevel"/>
    <w:tmpl w:val="D52EDDB0"/>
    <w:lvl w:ilvl="0" w:tplc="6C80E680">
      <w:numFmt w:val="bullet"/>
      <w:lvlText w:val="▪"/>
      <w:lvlJc w:val="left"/>
      <w:pPr>
        <w:ind w:left="1268" w:hanging="127"/>
      </w:pPr>
      <w:rPr>
        <w:rFonts w:ascii="Arial" w:eastAsia="Arial" w:hAnsi="Arial" w:cs="Arial" w:hint="default"/>
        <w:b/>
        <w:bCs/>
        <w:color w:val="231F20"/>
        <w:w w:val="100"/>
        <w:sz w:val="20"/>
        <w:szCs w:val="20"/>
      </w:rPr>
    </w:lvl>
    <w:lvl w:ilvl="1" w:tplc="7E166E10">
      <w:numFmt w:val="bullet"/>
      <w:lvlText w:val="•"/>
      <w:lvlJc w:val="left"/>
      <w:pPr>
        <w:ind w:left="2304" w:hanging="127"/>
      </w:pPr>
      <w:rPr>
        <w:rFonts w:hint="default"/>
      </w:rPr>
    </w:lvl>
    <w:lvl w:ilvl="2" w:tplc="DBDAEBFA">
      <w:numFmt w:val="bullet"/>
      <w:lvlText w:val="•"/>
      <w:lvlJc w:val="left"/>
      <w:pPr>
        <w:ind w:left="3349" w:hanging="127"/>
      </w:pPr>
      <w:rPr>
        <w:rFonts w:hint="default"/>
      </w:rPr>
    </w:lvl>
    <w:lvl w:ilvl="3" w:tplc="896A41F8">
      <w:numFmt w:val="bullet"/>
      <w:lvlText w:val="•"/>
      <w:lvlJc w:val="left"/>
      <w:pPr>
        <w:ind w:left="4393" w:hanging="127"/>
      </w:pPr>
      <w:rPr>
        <w:rFonts w:hint="default"/>
      </w:rPr>
    </w:lvl>
    <w:lvl w:ilvl="4" w:tplc="45843D18">
      <w:numFmt w:val="bullet"/>
      <w:lvlText w:val="•"/>
      <w:lvlJc w:val="left"/>
      <w:pPr>
        <w:ind w:left="5438" w:hanging="127"/>
      </w:pPr>
      <w:rPr>
        <w:rFonts w:hint="default"/>
      </w:rPr>
    </w:lvl>
    <w:lvl w:ilvl="5" w:tplc="178C944C">
      <w:numFmt w:val="bullet"/>
      <w:lvlText w:val="•"/>
      <w:lvlJc w:val="left"/>
      <w:pPr>
        <w:ind w:left="6483" w:hanging="127"/>
      </w:pPr>
      <w:rPr>
        <w:rFonts w:hint="default"/>
      </w:rPr>
    </w:lvl>
    <w:lvl w:ilvl="6" w:tplc="C0284236">
      <w:numFmt w:val="bullet"/>
      <w:lvlText w:val="•"/>
      <w:lvlJc w:val="left"/>
      <w:pPr>
        <w:ind w:left="7527" w:hanging="127"/>
      </w:pPr>
      <w:rPr>
        <w:rFonts w:hint="default"/>
      </w:rPr>
    </w:lvl>
    <w:lvl w:ilvl="7" w:tplc="6C36BC3A">
      <w:numFmt w:val="bullet"/>
      <w:lvlText w:val="•"/>
      <w:lvlJc w:val="left"/>
      <w:pPr>
        <w:ind w:left="8572" w:hanging="127"/>
      </w:pPr>
      <w:rPr>
        <w:rFonts w:hint="default"/>
      </w:rPr>
    </w:lvl>
    <w:lvl w:ilvl="8" w:tplc="7E285044">
      <w:numFmt w:val="bullet"/>
      <w:lvlText w:val="•"/>
      <w:lvlJc w:val="left"/>
      <w:pPr>
        <w:ind w:left="9617" w:hanging="127"/>
      </w:pPr>
      <w:rPr>
        <w:rFonts w:hint="default"/>
      </w:rPr>
    </w:lvl>
  </w:abstractNum>
  <w:abstractNum w:abstractNumId="8">
    <w:nsid w:val="0F002712"/>
    <w:multiLevelType w:val="hybridMultilevel"/>
    <w:tmpl w:val="0FC66C04"/>
    <w:lvl w:ilvl="0" w:tplc="3970F342">
      <w:numFmt w:val="bullet"/>
      <w:lvlText w:val="•"/>
      <w:lvlJc w:val="left"/>
      <w:pPr>
        <w:ind w:left="420" w:hanging="114"/>
      </w:pPr>
      <w:rPr>
        <w:rFonts w:ascii="Arial" w:eastAsia="Arial" w:hAnsi="Arial" w:cs="Arial" w:hint="default"/>
        <w:color w:val="231F20"/>
        <w:spacing w:val="-5"/>
        <w:w w:val="100"/>
        <w:sz w:val="18"/>
        <w:szCs w:val="18"/>
      </w:rPr>
    </w:lvl>
    <w:lvl w:ilvl="1" w:tplc="E0C4724E">
      <w:numFmt w:val="bullet"/>
      <w:lvlText w:val="•"/>
      <w:lvlJc w:val="left"/>
      <w:pPr>
        <w:ind w:left="943" w:hanging="114"/>
      </w:pPr>
      <w:rPr>
        <w:rFonts w:ascii="Arial" w:eastAsia="Arial" w:hAnsi="Arial" w:cs="Arial" w:hint="default"/>
        <w:color w:val="231F20"/>
        <w:spacing w:val="-4"/>
        <w:w w:val="100"/>
        <w:sz w:val="18"/>
        <w:szCs w:val="18"/>
      </w:rPr>
    </w:lvl>
    <w:lvl w:ilvl="2" w:tplc="A768D55C">
      <w:numFmt w:val="bullet"/>
      <w:lvlText w:val="•"/>
      <w:lvlJc w:val="left"/>
      <w:pPr>
        <w:ind w:left="839" w:hanging="114"/>
      </w:pPr>
      <w:rPr>
        <w:rFonts w:hint="default"/>
      </w:rPr>
    </w:lvl>
    <w:lvl w:ilvl="3" w:tplc="E384016C">
      <w:numFmt w:val="bullet"/>
      <w:lvlText w:val="•"/>
      <w:lvlJc w:val="left"/>
      <w:pPr>
        <w:ind w:left="739" w:hanging="114"/>
      </w:pPr>
      <w:rPr>
        <w:rFonts w:hint="default"/>
      </w:rPr>
    </w:lvl>
    <w:lvl w:ilvl="4" w:tplc="E438CFB2">
      <w:numFmt w:val="bullet"/>
      <w:lvlText w:val="•"/>
      <w:lvlJc w:val="left"/>
      <w:pPr>
        <w:ind w:left="639" w:hanging="114"/>
      </w:pPr>
      <w:rPr>
        <w:rFonts w:hint="default"/>
      </w:rPr>
    </w:lvl>
    <w:lvl w:ilvl="5" w:tplc="78389C30">
      <w:numFmt w:val="bullet"/>
      <w:lvlText w:val="•"/>
      <w:lvlJc w:val="left"/>
      <w:pPr>
        <w:ind w:left="538" w:hanging="114"/>
      </w:pPr>
      <w:rPr>
        <w:rFonts w:hint="default"/>
      </w:rPr>
    </w:lvl>
    <w:lvl w:ilvl="6" w:tplc="72C09F56">
      <w:numFmt w:val="bullet"/>
      <w:lvlText w:val="•"/>
      <w:lvlJc w:val="left"/>
      <w:pPr>
        <w:ind w:left="438" w:hanging="114"/>
      </w:pPr>
      <w:rPr>
        <w:rFonts w:hint="default"/>
      </w:rPr>
    </w:lvl>
    <w:lvl w:ilvl="7" w:tplc="450A00F8">
      <w:numFmt w:val="bullet"/>
      <w:lvlText w:val="•"/>
      <w:lvlJc w:val="left"/>
      <w:pPr>
        <w:ind w:left="338" w:hanging="114"/>
      </w:pPr>
      <w:rPr>
        <w:rFonts w:hint="default"/>
      </w:rPr>
    </w:lvl>
    <w:lvl w:ilvl="8" w:tplc="98EE5D06">
      <w:numFmt w:val="bullet"/>
      <w:lvlText w:val="•"/>
      <w:lvlJc w:val="left"/>
      <w:pPr>
        <w:ind w:left="237" w:hanging="114"/>
      </w:pPr>
      <w:rPr>
        <w:rFonts w:hint="default"/>
      </w:rPr>
    </w:lvl>
  </w:abstractNum>
  <w:abstractNum w:abstractNumId="9">
    <w:nsid w:val="0F2777C0"/>
    <w:multiLevelType w:val="hybridMultilevel"/>
    <w:tmpl w:val="AE8E03DA"/>
    <w:lvl w:ilvl="0" w:tplc="0FB4D43A">
      <w:numFmt w:val="bullet"/>
      <w:lvlText w:val="•"/>
      <w:lvlJc w:val="left"/>
      <w:pPr>
        <w:ind w:left="2838" w:hanging="308"/>
      </w:pPr>
      <w:rPr>
        <w:rFonts w:ascii="Arial Black" w:eastAsia="Arial Black" w:hAnsi="Arial Black" w:cs="Arial Black" w:hint="default"/>
        <w:color w:val="5EA81C"/>
        <w:w w:val="100"/>
        <w:sz w:val="40"/>
        <w:szCs w:val="40"/>
      </w:rPr>
    </w:lvl>
    <w:lvl w:ilvl="1" w:tplc="3ABA729C">
      <w:numFmt w:val="bullet"/>
      <w:lvlText w:val="•"/>
      <w:lvlJc w:val="left"/>
      <w:pPr>
        <w:ind w:left="3726" w:hanging="308"/>
      </w:pPr>
      <w:rPr>
        <w:rFonts w:hint="default"/>
      </w:rPr>
    </w:lvl>
    <w:lvl w:ilvl="2" w:tplc="3ADEC136">
      <w:numFmt w:val="bullet"/>
      <w:lvlText w:val="•"/>
      <w:lvlJc w:val="left"/>
      <w:pPr>
        <w:ind w:left="4613" w:hanging="308"/>
      </w:pPr>
      <w:rPr>
        <w:rFonts w:hint="default"/>
      </w:rPr>
    </w:lvl>
    <w:lvl w:ilvl="3" w:tplc="C55AAE76">
      <w:numFmt w:val="bullet"/>
      <w:lvlText w:val="•"/>
      <w:lvlJc w:val="left"/>
      <w:pPr>
        <w:ind w:left="5499" w:hanging="308"/>
      </w:pPr>
      <w:rPr>
        <w:rFonts w:hint="default"/>
      </w:rPr>
    </w:lvl>
    <w:lvl w:ilvl="4" w:tplc="633672A4">
      <w:numFmt w:val="bullet"/>
      <w:lvlText w:val="•"/>
      <w:lvlJc w:val="left"/>
      <w:pPr>
        <w:ind w:left="6386" w:hanging="308"/>
      </w:pPr>
      <w:rPr>
        <w:rFonts w:hint="default"/>
      </w:rPr>
    </w:lvl>
    <w:lvl w:ilvl="5" w:tplc="84506280">
      <w:numFmt w:val="bullet"/>
      <w:lvlText w:val="•"/>
      <w:lvlJc w:val="left"/>
      <w:pPr>
        <w:ind w:left="7273" w:hanging="308"/>
      </w:pPr>
      <w:rPr>
        <w:rFonts w:hint="default"/>
      </w:rPr>
    </w:lvl>
    <w:lvl w:ilvl="6" w:tplc="3A7866BA">
      <w:numFmt w:val="bullet"/>
      <w:lvlText w:val="•"/>
      <w:lvlJc w:val="left"/>
      <w:pPr>
        <w:ind w:left="8159" w:hanging="308"/>
      </w:pPr>
      <w:rPr>
        <w:rFonts w:hint="default"/>
      </w:rPr>
    </w:lvl>
    <w:lvl w:ilvl="7" w:tplc="5EF2DCBA">
      <w:numFmt w:val="bullet"/>
      <w:lvlText w:val="•"/>
      <w:lvlJc w:val="left"/>
      <w:pPr>
        <w:ind w:left="9046" w:hanging="308"/>
      </w:pPr>
      <w:rPr>
        <w:rFonts w:hint="default"/>
      </w:rPr>
    </w:lvl>
    <w:lvl w:ilvl="8" w:tplc="57A49244">
      <w:numFmt w:val="bullet"/>
      <w:lvlText w:val="•"/>
      <w:lvlJc w:val="left"/>
      <w:pPr>
        <w:ind w:left="9933" w:hanging="308"/>
      </w:pPr>
      <w:rPr>
        <w:rFonts w:hint="default"/>
      </w:rPr>
    </w:lvl>
  </w:abstractNum>
  <w:abstractNum w:abstractNumId="10">
    <w:nsid w:val="135C685E"/>
    <w:multiLevelType w:val="hybridMultilevel"/>
    <w:tmpl w:val="5202AE9C"/>
    <w:lvl w:ilvl="0" w:tplc="31142C7C">
      <w:numFmt w:val="bullet"/>
      <w:lvlText w:val="▪"/>
      <w:lvlJc w:val="left"/>
      <w:pPr>
        <w:ind w:left="1296" w:hanging="127"/>
      </w:pPr>
      <w:rPr>
        <w:rFonts w:ascii="Arial" w:eastAsia="Arial" w:hAnsi="Arial" w:cs="Arial" w:hint="default"/>
        <w:b/>
        <w:bCs/>
        <w:color w:val="231F20"/>
        <w:w w:val="100"/>
        <w:sz w:val="20"/>
        <w:szCs w:val="20"/>
      </w:rPr>
    </w:lvl>
    <w:lvl w:ilvl="1" w:tplc="12D4B0D0">
      <w:numFmt w:val="bullet"/>
      <w:lvlText w:val="•"/>
      <w:lvlJc w:val="left"/>
      <w:pPr>
        <w:ind w:left="2340" w:hanging="127"/>
      </w:pPr>
      <w:rPr>
        <w:rFonts w:hint="default"/>
      </w:rPr>
    </w:lvl>
    <w:lvl w:ilvl="2" w:tplc="A14EDC9A">
      <w:numFmt w:val="bullet"/>
      <w:lvlText w:val="•"/>
      <w:lvlJc w:val="left"/>
      <w:pPr>
        <w:ind w:left="3381" w:hanging="127"/>
      </w:pPr>
      <w:rPr>
        <w:rFonts w:hint="default"/>
      </w:rPr>
    </w:lvl>
    <w:lvl w:ilvl="3" w:tplc="80248D12">
      <w:numFmt w:val="bullet"/>
      <w:lvlText w:val="•"/>
      <w:lvlJc w:val="left"/>
      <w:pPr>
        <w:ind w:left="4421" w:hanging="127"/>
      </w:pPr>
      <w:rPr>
        <w:rFonts w:hint="default"/>
      </w:rPr>
    </w:lvl>
    <w:lvl w:ilvl="4" w:tplc="88302F24">
      <w:numFmt w:val="bullet"/>
      <w:lvlText w:val="•"/>
      <w:lvlJc w:val="left"/>
      <w:pPr>
        <w:ind w:left="5462" w:hanging="127"/>
      </w:pPr>
      <w:rPr>
        <w:rFonts w:hint="default"/>
      </w:rPr>
    </w:lvl>
    <w:lvl w:ilvl="5" w:tplc="0824C330">
      <w:numFmt w:val="bullet"/>
      <w:lvlText w:val="•"/>
      <w:lvlJc w:val="left"/>
      <w:pPr>
        <w:ind w:left="6503" w:hanging="127"/>
      </w:pPr>
      <w:rPr>
        <w:rFonts w:hint="default"/>
      </w:rPr>
    </w:lvl>
    <w:lvl w:ilvl="6" w:tplc="9B802238">
      <w:numFmt w:val="bullet"/>
      <w:lvlText w:val="•"/>
      <w:lvlJc w:val="left"/>
      <w:pPr>
        <w:ind w:left="7543" w:hanging="127"/>
      </w:pPr>
      <w:rPr>
        <w:rFonts w:hint="default"/>
      </w:rPr>
    </w:lvl>
    <w:lvl w:ilvl="7" w:tplc="4B382978">
      <w:numFmt w:val="bullet"/>
      <w:lvlText w:val="•"/>
      <w:lvlJc w:val="left"/>
      <w:pPr>
        <w:ind w:left="8584" w:hanging="127"/>
      </w:pPr>
      <w:rPr>
        <w:rFonts w:hint="default"/>
      </w:rPr>
    </w:lvl>
    <w:lvl w:ilvl="8" w:tplc="417A574A">
      <w:numFmt w:val="bullet"/>
      <w:lvlText w:val="•"/>
      <w:lvlJc w:val="left"/>
      <w:pPr>
        <w:ind w:left="9625" w:hanging="127"/>
      </w:pPr>
      <w:rPr>
        <w:rFonts w:hint="default"/>
      </w:rPr>
    </w:lvl>
  </w:abstractNum>
  <w:abstractNum w:abstractNumId="11">
    <w:nsid w:val="143D2DC9"/>
    <w:multiLevelType w:val="hybridMultilevel"/>
    <w:tmpl w:val="4B0A4DB6"/>
    <w:lvl w:ilvl="0" w:tplc="90DCE7EA">
      <w:numFmt w:val="bullet"/>
      <w:lvlText w:val="▪"/>
      <w:lvlJc w:val="left"/>
      <w:pPr>
        <w:ind w:left="1296" w:hanging="127"/>
      </w:pPr>
      <w:rPr>
        <w:rFonts w:ascii="Arial" w:eastAsia="Arial" w:hAnsi="Arial" w:cs="Arial" w:hint="default"/>
        <w:b/>
        <w:bCs/>
        <w:color w:val="231F20"/>
        <w:w w:val="100"/>
        <w:sz w:val="20"/>
        <w:szCs w:val="20"/>
      </w:rPr>
    </w:lvl>
    <w:lvl w:ilvl="1" w:tplc="8174D054">
      <w:numFmt w:val="bullet"/>
      <w:lvlText w:val="•"/>
      <w:lvlJc w:val="left"/>
      <w:pPr>
        <w:ind w:left="1857" w:hanging="127"/>
      </w:pPr>
      <w:rPr>
        <w:rFonts w:hint="default"/>
      </w:rPr>
    </w:lvl>
    <w:lvl w:ilvl="2" w:tplc="CE38F128">
      <w:numFmt w:val="bullet"/>
      <w:lvlText w:val="•"/>
      <w:lvlJc w:val="left"/>
      <w:pPr>
        <w:ind w:left="2415" w:hanging="127"/>
      </w:pPr>
      <w:rPr>
        <w:rFonts w:hint="default"/>
      </w:rPr>
    </w:lvl>
    <w:lvl w:ilvl="3" w:tplc="3FCA982C">
      <w:numFmt w:val="bullet"/>
      <w:lvlText w:val="•"/>
      <w:lvlJc w:val="left"/>
      <w:pPr>
        <w:ind w:left="2973" w:hanging="127"/>
      </w:pPr>
      <w:rPr>
        <w:rFonts w:hint="default"/>
      </w:rPr>
    </w:lvl>
    <w:lvl w:ilvl="4" w:tplc="6B2C00AA">
      <w:numFmt w:val="bullet"/>
      <w:lvlText w:val="•"/>
      <w:lvlJc w:val="left"/>
      <w:pPr>
        <w:ind w:left="3531" w:hanging="127"/>
      </w:pPr>
      <w:rPr>
        <w:rFonts w:hint="default"/>
      </w:rPr>
    </w:lvl>
    <w:lvl w:ilvl="5" w:tplc="BF8838D4">
      <w:numFmt w:val="bullet"/>
      <w:lvlText w:val="•"/>
      <w:lvlJc w:val="left"/>
      <w:pPr>
        <w:ind w:left="4089" w:hanging="127"/>
      </w:pPr>
      <w:rPr>
        <w:rFonts w:hint="default"/>
      </w:rPr>
    </w:lvl>
    <w:lvl w:ilvl="6" w:tplc="8BD4D0B2">
      <w:numFmt w:val="bullet"/>
      <w:lvlText w:val="•"/>
      <w:lvlJc w:val="left"/>
      <w:pPr>
        <w:ind w:left="4647" w:hanging="127"/>
      </w:pPr>
      <w:rPr>
        <w:rFonts w:hint="default"/>
      </w:rPr>
    </w:lvl>
    <w:lvl w:ilvl="7" w:tplc="D5BC4276">
      <w:numFmt w:val="bullet"/>
      <w:lvlText w:val="•"/>
      <w:lvlJc w:val="left"/>
      <w:pPr>
        <w:ind w:left="5205" w:hanging="127"/>
      </w:pPr>
      <w:rPr>
        <w:rFonts w:hint="default"/>
      </w:rPr>
    </w:lvl>
    <w:lvl w:ilvl="8" w:tplc="3CA01C54">
      <w:numFmt w:val="bullet"/>
      <w:lvlText w:val="•"/>
      <w:lvlJc w:val="left"/>
      <w:pPr>
        <w:ind w:left="5763" w:hanging="127"/>
      </w:pPr>
      <w:rPr>
        <w:rFonts w:hint="default"/>
      </w:rPr>
    </w:lvl>
  </w:abstractNum>
  <w:abstractNum w:abstractNumId="12">
    <w:nsid w:val="15940FA5"/>
    <w:multiLevelType w:val="hybridMultilevel"/>
    <w:tmpl w:val="9F1C8058"/>
    <w:lvl w:ilvl="0" w:tplc="19A4EF26">
      <w:numFmt w:val="bullet"/>
      <w:lvlText w:val="▪"/>
      <w:lvlJc w:val="left"/>
      <w:pPr>
        <w:ind w:left="945" w:hanging="127"/>
      </w:pPr>
      <w:rPr>
        <w:rFonts w:ascii="Arial" w:eastAsia="Arial" w:hAnsi="Arial" w:cs="Arial" w:hint="default"/>
        <w:b/>
        <w:bCs/>
        <w:color w:val="231F20"/>
        <w:w w:val="100"/>
        <w:sz w:val="20"/>
        <w:szCs w:val="20"/>
      </w:rPr>
    </w:lvl>
    <w:lvl w:ilvl="1" w:tplc="16C04860">
      <w:numFmt w:val="bullet"/>
      <w:lvlText w:val="•"/>
      <w:lvlJc w:val="left"/>
      <w:pPr>
        <w:ind w:left="2016" w:hanging="127"/>
      </w:pPr>
      <w:rPr>
        <w:rFonts w:hint="default"/>
      </w:rPr>
    </w:lvl>
    <w:lvl w:ilvl="2" w:tplc="1134473E">
      <w:numFmt w:val="bullet"/>
      <w:lvlText w:val="•"/>
      <w:lvlJc w:val="left"/>
      <w:pPr>
        <w:ind w:left="3093" w:hanging="127"/>
      </w:pPr>
      <w:rPr>
        <w:rFonts w:hint="default"/>
      </w:rPr>
    </w:lvl>
    <w:lvl w:ilvl="3" w:tplc="9280AFEE">
      <w:numFmt w:val="bullet"/>
      <w:lvlText w:val="•"/>
      <w:lvlJc w:val="left"/>
      <w:pPr>
        <w:ind w:left="4169" w:hanging="127"/>
      </w:pPr>
      <w:rPr>
        <w:rFonts w:hint="default"/>
      </w:rPr>
    </w:lvl>
    <w:lvl w:ilvl="4" w:tplc="B010FD5E">
      <w:numFmt w:val="bullet"/>
      <w:lvlText w:val="•"/>
      <w:lvlJc w:val="left"/>
      <w:pPr>
        <w:ind w:left="5246" w:hanging="127"/>
      </w:pPr>
      <w:rPr>
        <w:rFonts w:hint="default"/>
      </w:rPr>
    </w:lvl>
    <w:lvl w:ilvl="5" w:tplc="AE4C082A">
      <w:numFmt w:val="bullet"/>
      <w:lvlText w:val="•"/>
      <w:lvlJc w:val="left"/>
      <w:pPr>
        <w:ind w:left="6323" w:hanging="127"/>
      </w:pPr>
      <w:rPr>
        <w:rFonts w:hint="default"/>
      </w:rPr>
    </w:lvl>
    <w:lvl w:ilvl="6" w:tplc="74986010">
      <w:numFmt w:val="bullet"/>
      <w:lvlText w:val="•"/>
      <w:lvlJc w:val="left"/>
      <w:pPr>
        <w:ind w:left="7399" w:hanging="127"/>
      </w:pPr>
      <w:rPr>
        <w:rFonts w:hint="default"/>
      </w:rPr>
    </w:lvl>
    <w:lvl w:ilvl="7" w:tplc="E31AE4DE">
      <w:numFmt w:val="bullet"/>
      <w:lvlText w:val="•"/>
      <w:lvlJc w:val="left"/>
      <w:pPr>
        <w:ind w:left="8476" w:hanging="127"/>
      </w:pPr>
      <w:rPr>
        <w:rFonts w:hint="default"/>
      </w:rPr>
    </w:lvl>
    <w:lvl w:ilvl="8" w:tplc="D062B98A">
      <w:numFmt w:val="bullet"/>
      <w:lvlText w:val="•"/>
      <w:lvlJc w:val="left"/>
      <w:pPr>
        <w:ind w:left="9553" w:hanging="127"/>
      </w:pPr>
      <w:rPr>
        <w:rFonts w:hint="default"/>
      </w:rPr>
    </w:lvl>
  </w:abstractNum>
  <w:abstractNum w:abstractNumId="13">
    <w:nsid w:val="1E8D3B97"/>
    <w:multiLevelType w:val="hybridMultilevel"/>
    <w:tmpl w:val="C3EE0136"/>
    <w:lvl w:ilvl="0" w:tplc="DEA86800">
      <w:numFmt w:val="bullet"/>
      <w:lvlText w:val="▪"/>
      <w:lvlJc w:val="left"/>
      <w:pPr>
        <w:ind w:left="1247" w:hanging="127"/>
      </w:pPr>
      <w:rPr>
        <w:rFonts w:ascii="Arial" w:eastAsia="Arial" w:hAnsi="Arial" w:cs="Arial" w:hint="default"/>
        <w:b/>
        <w:bCs/>
        <w:color w:val="231F20"/>
        <w:w w:val="100"/>
        <w:sz w:val="20"/>
        <w:szCs w:val="20"/>
      </w:rPr>
    </w:lvl>
    <w:lvl w:ilvl="1" w:tplc="1F9E57D6">
      <w:numFmt w:val="bullet"/>
      <w:lvlText w:val="•"/>
      <w:lvlJc w:val="left"/>
      <w:pPr>
        <w:ind w:left="1683" w:hanging="127"/>
      </w:pPr>
      <w:rPr>
        <w:rFonts w:hint="default"/>
      </w:rPr>
    </w:lvl>
    <w:lvl w:ilvl="2" w:tplc="1B1455DE">
      <w:numFmt w:val="bullet"/>
      <w:lvlText w:val="•"/>
      <w:lvlJc w:val="left"/>
      <w:pPr>
        <w:ind w:left="2127" w:hanging="127"/>
      </w:pPr>
      <w:rPr>
        <w:rFonts w:hint="default"/>
      </w:rPr>
    </w:lvl>
    <w:lvl w:ilvl="3" w:tplc="871A8106">
      <w:numFmt w:val="bullet"/>
      <w:lvlText w:val="•"/>
      <w:lvlJc w:val="left"/>
      <w:pPr>
        <w:ind w:left="2571" w:hanging="127"/>
      </w:pPr>
      <w:rPr>
        <w:rFonts w:hint="default"/>
      </w:rPr>
    </w:lvl>
    <w:lvl w:ilvl="4" w:tplc="5B70364C">
      <w:numFmt w:val="bullet"/>
      <w:lvlText w:val="•"/>
      <w:lvlJc w:val="left"/>
      <w:pPr>
        <w:ind w:left="3015" w:hanging="127"/>
      </w:pPr>
      <w:rPr>
        <w:rFonts w:hint="default"/>
      </w:rPr>
    </w:lvl>
    <w:lvl w:ilvl="5" w:tplc="4E74100A">
      <w:numFmt w:val="bullet"/>
      <w:lvlText w:val="•"/>
      <w:lvlJc w:val="left"/>
      <w:pPr>
        <w:ind w:left="3458" w:hanging="127"/>
      </w:pPr>
      <w:rPr>
        <w:rFonts w:hint="default"/>
      </w:rPr>
    </w:lvl>
    <w:lvl w:ilvl="6" w:tplc="97645526">
      <w:numFmt w:val="bullet"/>
      <w:lvlText w:val="•"/>
      <w:lvlJc w:val="left"/>
      <w:pPr>
        <w:ind w:left="3902" w:hanging="127"/>
      </w:pPr>
      <w:rPr>
        <w:rFonts w:hint="default"/>
      </w:rPr>
    </w:lvl>
    <w:lvl w:ilvl="7" w:tplc="02724362">
      <w:numFmt w:val="bullet"/>
      <w:lvlText w:val="•"/>
      <w:lvlJc w:val="left"/>
      <w:pPr>
        <w:ind w:left="4346" w:hanging="127"/>
      </w:pPr>
      <w:rPr>
        <w:rFonts w:hint="default"/>
      </w:rPr>
    </w:lvl>
    <w:lvl w:ilvl="8" w:tplc="64428FEA">
      <w:numFmt w:val="bullet"/>
      <w:lvlText w:val="•"/>
      <w:lvlJc w:val="left"/>
      <w:pPr>
        <w:ind w:left="4790" w:hanging="127"/>
      </w:pPr>
      <w:rPr>
        <w:rFonts w:hint="default"/>
      </w:rPr>
    </w:lvl>
  </w:abstractNum>
  <w:abstractNum w:abstractNumId="14">
    <w:nsid w:val="33E227BB"/>
    <w:multiLevelType w:val="hybridMultilevel"/>
    <w:tmpl w:val="15F262E0"/>
    <w:lvl w:ilvl="0" w:tplc="A9E8B7E0">
      <w:start w:val="1"/>
      <w:numFmt w:val="bullet"/>
      <w:lvlText w:val=""/>
      <w:lvlJc w:val="left"/>
      <w:pPr>
        <w:ind w:left="1429" w:hanging="360"/>
      </w:pPr>
      <w:rPr>
        <w:rFonts w:ascii="Symbol" w:hAnsi="Symbol" w:hint="default"/>
        <w:sz w:val="20"/>
        <w:szCs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7033EF0"/>
    <w:multiLevelType w:val="hybridMultilevel"/>
    <w:tmpl w:val="5C52363A"/>
    <w:lvl w:ilvl="0" w:tplc="D42C4468">
      <w:numFmt w:val="bullet"/>
      <w:lvlText w:val="▪"/>
      <w:lvlJc w:val="left"/>
      <w:pPr>
        <w:ind w:left="1340" w:hanging="171"/>
      </w:pPr>
      <w:rPr>
        <w:rFonts w:ascii="Arial" w:eastAsia="Arial" w:hAnsi="Arial" w:cs="Arial" w:hint="default"/>
        <w:b/>
        <w:bCs/>
        <w:color w:val="231F20"/>
        <w:spacing w:val="-12"/>
        <w:w w:val="100"/>
        <w:sz w:val="20"/>
        <w:szCs w:val="20"/>
      </w:rPr>
    </w:lvl>
    <w:lvl w:ilvl="1" w:tplc="C50A8576">
      <w:numFmt w:val="bullet"/>
      <w:lvlText w:val="•"/>
      <w:lvlJc w:val="left"/>
      <w:pPr>
        <w:ind w:left="2376" w:hanging="171"/>
      </w:pPr>
      <w:rPr>
        <w:rFonts w:hint="default"/>
      </w:rPr>
    </w:lvl>
    <w:lvl w:ilvl="2" w:tplc="61683864">
      <w:numFmt w:val="bullet"/>
      <w:lvlText w:val="•"/>
      <w:lvlJc w:val="left"/>
      <w:pPr>
        <w:ind w:left="3413" w:hanging="171"/>
      </w:pPr>
      <w:rPr>
        <w:rFonts w:hint="default"/>
      </w:rPr>
    </w:lvl>
    <w:lvl w:ilvl="3" w:tplc="BB264928">
      <w:numFmt w:val="bullet"/>
      <w:lvlText w:val="•"/>
      <w:lvlJc w:val="left"/>
      <w:pPr>
        <w:ind w:left="4449" w:hanging="171"/>
      </w:pPr>
      <w:rPr>
        <w:rFonts w:hint="default"/>
      </w:rPr>
    </w:lvl>
    <w:lvl w:ilvl="4" w:tplc="0EDC5672">
      <w:numFmt w:val="bullet"/>
      <w:lvlText w:val="•"/>
      <w:lvlJc w:val="left"/>
      <w:pPr>
        <w:ind w:left="5486" w:hanging="171"/>
      </w:pPr>
      <w:rPr>
        <w:rFonts w:hint="default"/>
      </w:rPr>
    </w:lvl>
    <w:lvl w:ilvl="5" w:tplc="AB4E61F0">
      <w:numFmt w:val="bullet"/>
      <w:lvlText w:val="•"/>
      <w:lvlJc w:val="left"/>
      <w:pPr>
        <w:ind w:left="6523" w:hanging="171"/>
      </w:pPr>
      <w:rPr>
        <w:rFonts w:hint="default"/>
      </w:rPr>
    </w:lvl>
    <w:lvl w:ilvl="6" w:tplc="8EE690BA">
      <w:numFmt w:val="bullet"/>
      <w:lvlText w:val="•"/>
      <w:lvlJc w:val="left"/>
      <w:pPr>
        <w:ind w:left="7559" w:hanging="171"/>
      </w:pPr>
      <w:rPr>
        <w:rFonts w:hint="default"/>
      </w:rPr>
    </w:lvl>
    <w:lvl w:ilvl="7" w:tplc="D7FA08F4">
      <w:numFmt w:val="bullet"/>
      <w:lvlText w:val="•"/>
      <w:lvlJc w:val="left"/>
      <w:pPr>
        <w:ind w:left="8596" w:hanging="171"/>
      </w:pPr>
      <w:rPr>
        <w:rFonts w:hint="default"/>
      </w:rPr>
    </w:lvl>
    <w:lvl w:ilvl="8" w:tplc="D422A5D6">
      <w:numFmt w:val="bullet"/>
      <w:lvlText w:val="•"/>
      <w:lvlJc w:val="left"/>
      <w:pPr>
        <w:ind w:left="9633" w:hanging="171"/>
      </w:pPr>
      <w:rPr>
        <w:rFonts w:hint="default"/>
      </w:rPr>
    </w:lvl>
  </w:abstractNum>
  <w:abstractNum w:abstractNumId="16">
    <w:nsid w:val="389B4CAC"/>
    <w:multiLevelType w:val="hybridMultilevel"/>
    <w:tmpl w:val="662412B8"/>
    <w:lvl w:ilvl="0" w:tplc="93FCBB18">
      <w:numFmt w:val="bullet"/>
      <w:lvlText w:val="▪"/>
      <w:lvlJc w:val="left"/>
      <w:pPr>
        <w:ind w:left="943" w:hanging="127"/>
      </w:pPr>
      <w:rPr>
        <w:rFonts w:ascii="Arial" w:eastAsia="Arial" w:hAnsi="Arial" w:cs="Arial" w:hint="default"/>
        <w:b/>
        <w:bCs/>
        <w:color w:val="231F20"/>
        <w:w w:val="100"/>
        <w:sz w:val="20"/>
        <w:szCs w:val="20"/>
      </w:rPr>
    </w:lvl>
    <w:lvl w:ilvl="1" w:tplc="FA960106">
      <w:numFmt w:val="bullet"/>
      <w:lvlText w:val="•"/>
      <w:lvlJc w:val="left"/>
      <w:pPr>
        <w:ind w:left="2016" w:hanging="127"/>
      </w:pPr>
      <w:rPr>
        <w:rFonts w:hint="default"/>
      </w:rPr>
    </w:lvl>
    <w:lvl w:ilvl="2" w:tplc="BAA610C6">
      <w:numFmt w:val="bullet"/>
      <w:lvlText w:val="•"/>
      <w:lvlJc w:val="left"/>
      <w:pPr>
        <w:ind w:left="3093" w:hanging="127"/>
      </w:pPr>
      <w:rPr>
        <w:rFonts w:hint="default"/>
      </w:rPr>
    </w:lvl>
    <w:lvl w:ilvl="3" w:tplc="CDD0545A">
      <w:numFmt w:val="bullet"/>
      <w:lvlText w:val="•"/>
      <w:lvlJc w:val="left"/>
      <w:pPr>
        <w:ind w:left="4169" w:hanging="127"/>
      </w:pPr>
      <w:rPr>
        <w:rFonts w:hint="default"/>
      </w:rPr>
    </w:lvl>
    <w:lvl w:ilvl="4" w:tplc="527E3914">
      <w:numFmt w:val="bullet"/>
      <w:lvlText w:val="•"/>
      <w:lvlJc w:val="left"/>
      <w:pPr>
        <w:ind w:left="5246" w:hanging="127"/>
      </w:pPr>
      <w:rPr>
        <w:rFonts w:hint="default"/>
      </w:rPr>
    </w:lvl>
    <w:lvl w:ilvl="5" w:tplc="2D5202DA">
      <w:numFmt w:val="bullet"/>
      <w:lvlText w:val="•"/>
      <w:lvlJc w:val="left"/>
      <w:pPr>
        <w:ind w:left="6323" w:hanging="127"/>
      </w:pPr>
      <w:rPr>
        <w:rFonts w:hint="default"/>
      </w:rPr>
    </w:lvl>
    <w:lvl w:ilvl="6" w:tplc="C2BAE844">
      <w:numFmt w:val="bullet"/>
      <w:lvlText w:val="•"/>
      <w:lvlJc w:val="left"/>
      <w:pPr>
        <w:ind w:left="7399" w:hanging="127"/>
      </w:pPr>
      <w:rPr>
        <w:rFonts w:hint="default"/>
      </w:rPr>
    </w:lvl>
    <w:lvl w:ilvl="7" w:tplc="404AE136">
      <w:numFmt w:val="bullet"/>
      <w:lvlText w:val="•"/>
      <w:lvlJc w:val="left"/>
      <w:pPr>
        <w:ind w:left="8476" w:hanging="127"/>
      </w:pPr>
      <w:rPr>
        <w:rFonts w:hint="default"/>
      </w:rPr>
    </w:lvl>
    <w:lvl w:ilvl="8" w:tplc="695A26B2">
      <w:numFmt w:val="bullet"/>
      <w:lvlText w:val="•"/>
      <w:lvlJc w:val="left"/>
      <w:pPr>
        <w:ind w:left="9553" w:hanging="127"/>
      </w:pPr>
      <w:rPr>
        <w:rFonts w:hint="default"/>
      </w:rPr>
    </w:lvl>
  </w:abstractNum>
  <w:abstractNum w:abstractNumId="17">
    <w:nsid w:val="3C595F42"/>
    <w:multiLevelType w:val="hybridMultilevel"/>
    <w:tmpl w:val="71EAB89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nsid w:val="3F4C04A0"/>
    <w:multiLevelType w:val="hybridMultilevel"/>
    <w:tmpl w:val="3E3A9C7C"/>
    <w:lvl w:ilvl="0" w:tplc="B906CE30">
      <w:numFmt w:val="bullet"/>
      <w:lvlText w:val="•"/>
      <w:lvlJc w:val="left"/>
      <w:pPr>
        <w:ind w:left="2814" w:hanging="214"/>
      </w:pPr>
      <w:rPr>
        <w:rFonts w:ascii="Times New Roman" w:eastAsia="Times New Roman" w:hAnsi="Times New Roman" w:cs="Times New Roman" w:hint="default"/>
        <w:b/>
        <w:bCs/>
        <w:color w:val="5EA81C"/>
        <w:w w:val="100"/>
        <w:sz w:val="36"/>
        <w:szCs w:val="36"/>
      </w:rPr>
    </w:lvl>
    <w:lvl w:ilvl="1" w:tplc="AD9476BC">
      <w:numFmt w:val="bullet"/>
      <w:lvlText w:val="•"/>
      <w:lvlJc w:val="left"/>
      <w:pPr>
        <w:ind w:left="3708" w:hanging="214"/>
      </w:pPr>
      <w:rPr>
        <w:rFonts w:hint="default"/>
      </w:rPr>
    </w:lvl>
    <w:lvl w:ilvl="2" w:tplc="7EB4600A">
      <w:numFmt w:val="bullet"/>
      <w:lvlText w:val="•"/>
      <w:lvlJc w:val="left"/>
      <w:pPr>
        <w:ind w:left="4597" w:hanging="214"/>
      </w:pPr>
      <w:rPr>
        <w:rFonts w:hint="default"/>
      </w:rPr>
    </w:lvl>
    <w:lvl w:ilvl="3" w:tplc="EE3406B8">
      <w:numFmt w:val="bullet"/>
      <w:lvlText w:val="•"/>
      <w:lvlJc w:val="left"/>
      <w:pPr>
        <w:ind w:left="5485" w:hanging="214"/>
      </w:pPr>
      <w:rPr>
        <w:rFonts w:hint="default"/>
      </w:rPr>
    </w:lvl>
    <w:lvl w:ilvl="4" w:tplc="2D50A948">
      <w:numFmt w:val="bullet"/>
      <w:lvlText w:val="•"/>
      <w:lvlJc w:val="left"/>
      <w:pPr>
        <w:ind w:left="6374" w:hanging="214"/>
      </w:pPr>
      <w:rPr>
        <w:rFonts w:hint="default"/>
      </w:rPr>
    </w:lvl>
    <w:lvl w:ilvl="5" w:tplc="9F481B54">
      <w:numFmt w:val="bullet"/>
      <w:lvlText w:val="•"/>
      <w:lvlJc w:val="left"/>
      <w:pPr>
        <w:ind w:left="7263" w:hanging="214"/>
      </w:pPr>
      <w:rPr>
        <w:rFonts w:hint="default"/>
      </w:rPr>
    </w:lvl>
    <w:lvl w:ilvl="6" w:tplc="BB681162">
      <w:numFmt w:val="bullet"/>
      <w:lvlText w:val="•"/>
      <w:lvlJc w:val="left"/>
      <w:pPr>
        <w:ind w:left="8151" w:hanging="214"/>
      </w:pPr>
      <w:rPr>
        <w:rFonts w:hint="default"/>
      </w:rPr>
    </w:lvl>
    <w:lvl w:ilvl="7" w:tplc="19C4C5D4">
      <w:numFmt w:val="bullet"/>
      <w:lvlText w:val="•"/>
      <w:lvlJc w:val="left"/>
      <w:pPr>
        <w:ind w:left="9040" w:hanging="214"/>
      </w:pPr>
      <w:rPr>
        <w:rFonts w:hint="default"/>
      </w:rPr>
    </w:lvl>
    <w:lvl w:ilvl="8" w:tplc="D486A91C">
      <w:numFmt w:val="bullet"/>
      <w:lvlText w:val="•"/>
      <w:lvlJc w:val="left"/>
      <w:pPr>
        <w:ind w:left="9929" w:hanging="214"/>
      </w:pPr>
      <w:rPr>
        <w:rFonts w:hint="default"/>
      </w:rPr>
    </w:lvl>
  </w:abstractNum>
  <w:abstractNum w:abstractNumId="19">
    <w:nsid w:val="40715F2D"/>
    <w:multiLevelType w:val="hybridMultilevel"/>
    <w:tmpl w:val="27A8C79C"/>
    <w:lvl w:ilvl="0" w:tplc="2A5ED7AE">
      <w:numFmt w:val="bullet"/>
      <w:lvlText w:val="▪"/>
      <w:lvlJc w:val="left"/>
      <w:pPr>
        <w:ind w:left="1340" w:hanging="171"/>
      </w:pPr>
      <w:rPr>
        <w:rFonts w:ascii="Arial" w:eastAsia="Arial" w:hAnsi="Arial" w:cs="Arial" w:hint="default"/>
        <w:b/>
        <w:bCs/>
        <w:color w:val="231F20"/>
        <w:spacing w:val="-12"/>
        <w:w w:val="100"/>
        <w:sz w:val="20"/>
        <w:szCs w:val="20"/>
      </w:rPr>
    </w:lvl>
    <w:lvl w:ilvl="1" w:tplc="C5284676">
      <w:numFmt w:val="bullet"/>
      <w:lvlText w:val="•"/>
      <w:lvlJc w:val="left"/>
      <w:pPr>
        <w:ind w:left="1864" w:hanging="171"/>
      </w:pPr>
      <w:rPr>
        <w:rFonts w:hint="default"/>
      </w:rPr>
    </w:lvl>
    <w:lvl w:ilvl="2" w:tplc="683AF9B8">
      <w:numFmt w:val="bullet"/>
      <w:lvlText w:val="•"/>
      <w:lvlJc w:val="left"/>
      <w:pPr>
        <w:ind w:left="2388" w:hanging="171"/>
      </w:pPr>
      <w:rPr>
        <w:rFonts w:hint="default"/>
      </w:rPr>
    </w:lvl>
    <w:lvl w:ilvl="3" w:tplc="BACCD57A">
      <w:numFmt w:val="bullet"/>
      <w:lvlText w:val="•"/>
      <w:lvlJc w:val="left"/>
      <w:pPr>
        <w:ind w:left="2912" w:hanging="171"/>
      </w:pPr>
      <w:rPr>
        <w:rFonts w:hint="default"/>
      </w:rPr>
    </w:lvl>
    <w:lvl w:ilvl="4" w:tplc="58EA9576">
      <w:numFmt w:val="bullet"/>
      <w:lvlText w:val="•"/>
      <w:lvlJc w:val="left"/>
      <w:pPr>
        <w:ind w:left="3436" w:hanging="171"/>
      </w:pPr>
      <w:rPr>
        <w:rFonts w:hint="default"/>
      </w:rPr>
    </w:lvl>
    <w:lvl w:ilvl="5" w:tplc="6CEE4C28">
      <w:numFmt w:val="bullet"/>
      <w:lvlText w:val="•"/>
      <w:lvlJc w:val="left"/>
      <w:pPr>
        <w:ind w:left="3960" w:hanging="171"/>
      </w:pPr>
      <w:rPr>
        <w:rFonts w:hint="default"/>
      </w:rPr>
    </w:lvl>
    <w:lvl w:ilvl="6" w:tplc="1F42899E">
      <w:numFmt w:val="bullet"/>
      <w:lvlText w:val="•"/>
      <w:lvlJc w:val="left"/>
      <w:pPr>
        <w:ind w:left="4484" w:hanging="171"/>
      </w:pPr>
      <w:rPr>
        <w:rFonts w:hint="default"/>
      </w:rPr>
    </w:lvl>
    <w:lvl w:ilvl="7" w:tplc="0DB083C2">
      <w:numFmt w:val="bullet"/>
      <w:lvlText w:val="•"/>
      <w:lvlJc w:val="left"/>
      <w:pPr>
        <w:ind w:left="5008" w:hanging="171"/>
      </w:pPr>
      <w:rPr>
        <w:rFonts w:hint="default"/>
      </w:rPr>
    </w:lvl>
    <w:lvl w:ilvl="8" w:tplc="3C723E70">
      <w:numFmt w:val="bullet"/>
      <w:lvlText w:val="•"/>
      <w:lvlJc w:val="left"/>
      <w:pPr>
        <w:ind w:left="5532" w:hanging="171"/>
      </w:pPr>
      <w:rPr>
        <w:rFonts w:hint="default"/>
      </w:rPr>
    </w:lvl>
  </w:abstractNum>
  <w:abstractNum w:abstractNumId="20">
    <w:nsid w:val="44617A75"/>
    <w:multiLevelType w:val="hybridMultilevel"/>
    <w:tmpl w:val="482C4B7E"/>
    <w:lvl w:ilvl="0" w:tplc="87A2F60C">
      <w:numFmt w:val="bullet"/>
      <w:lvlText w:val="▪"/>
      <w:lvlJc w:val="left"/>
      <w:pPr>
        <w:ind w:left="1340" w:hanging="171"/>
      </w:pPr>
      <w:rPr>
        <w:rFonts w:ascii="Arial" w:eastAsia="Arial" w:hAnsi="Arial" w:cs="Arial" w:hint="default"/>
        <w:b/>
        <w:bCs/>
        <w:color w:val="231F20"/>
        <w:spacing w:val="-12"/>
        <w:w w:val="100"/>
        <w:sz w:val="20"/>
        <w:szCs w:val="20"/>
      </w:rPr>
    </w:lvl>
    <w:lvl w:ilvl="1" w:tplc="C610CB36">
      <w:numFmt w:val="bullet"/>
      <w:lvlText w:val="•"/>
      <w:lvlJc w:val="left"/>
      <w:pPr>
        <w:ind w:left="2376" w:hanging="171"/>
      </w:pPr>
      <w:rPr>
        <w:rFonts w:hint="default"/>
      </w:rPr>
    </w:lvl>
    <w:lvl w:ilvl="2" w:tplc="7BF03B92">
      <w:numFmt w:val="bullet"/>
      <w:lvlText w:val="•"/>
      <w:lvlJc w:val="left"/>
      <w:pPr>
        <w:ind w:left="3413" w:hanging="171"/>
      </w:pPr>
      <w:rPr>
        <w:rFonts w:hint="default"/>
      </w:rPr>
    </w:lvl>
    <w:lvl w:ilvl="3" w:tplc="C56EC57C">
      <w:numFmt w:val="bullet"/>
      <w:lvlText w:val="•"/>
      <w:lvlJc w:val="left"/>
      <w:pPr>
        <w:ind w:left="4449" w:hanging="171"/>
      </w:pPr>
      <w:rPr>
        <w:rFonts w:hint="default"/>
      </w:rPr>
    </w:lvl>
    <w:lvl w:ilvl="4" w:tplc="E39C717C">
      <w:numFmt w:val="bullet"/>
      <w:lvlText w:val="•"/>
      <w:lvlJc w:val="left"/>
      <w:pPr>
        <w:ind w:left="5486" w:hanging="171"/>
      </w:pPr>
      <w:rPr>
        <w:rFonts w:hint="default"/>
      </w:rPr>
    </w:lvl>
    <w:lvl w:ilvl="5" w:tplc="FB963AB4">
      <w:numFmt w:val="bullet"/>
      <w:lvlText w:val="•"/>
      <w:lvlJc w:val="left"/>
      <w:pPr>
        <w:ind w:left="6523" w:hanging="171"/>
      </w:pPr>
      <w:rPr>
        <w:rFonts w:hint="default"/>
      </w:rPr>
    </w:lvl>
    <w:lvl w:ilvl="6" w:tplc="9D6E2392">
      <w:numFmt w:val="bullet"/>
      <w:lvlText w:val="•"/>
      <w:lvlJc w:val="left"/>
      <w:pPr>
        <w:ind w:left="7559" w:hanging="171"/>
      </w:pPr>
      <w:rPr>
        <w:rFonts w:hint="default"/>
      </w:rPr>
    </w:lvl>
    <w:lvl w:ilvl="7" w:tplc="E13C70EE">
      <w:numFmt w:val="bullet"/>
      <w:lvlText w:val="•"/>
      <w:lvlJc w:val="left"/>
      <w:pPr>
        <w:ind w:left="8596" w:hanging="171"/>
      </w:pPr>
      <w:rPr>
        <w:rFonts w:hint="default"/>
      </w:rPr>
    </w:lvl>
    <w:lvl w:ilvl="8" w:tplc="C26EB2AC">
      <w:numFmt w:val="bullet"/>
      <w:lvlText w:val="•"/>
      <w:lvlJc w:val="left"/>
      <w:pPr>
        <w:ind w:left="9633" w:hanging="171"/>
      </w:pPr>
      <w:rPr>
        <w:rFonts w:hint="default"/>
      </w:rPr>
    </w:lvl>
  </w:abstractNum>
  <w:abstractNum w:abstractNumId="21">
    <w:nsid w:val="47844ACF"/>
    <w:multiLevelType w:val="hybridMultilevel"/>
    <w:tmpl w:val="488223A0"/>
    <w:lvl w:ilvl="0" w:tplc="19449A3C">
      <w:numFmt w:val="bullet"/>
      <w:lvlText w:val="▪"/>
      <w:lvlJc w:val="left"/>
      <w:pPr>
        <w:ind w:left="1340" w:hanging="171"/>
      </w:pPr>
      <w:rPr>
        <w:rFonts w:ascii="Arial" w:eastAsia="Arial" w:hAnsi="Arial" w:cs="Arial" w:hint="default"/>
        <w:b/>
        <w:bCs/>
        <w:color w:val="231F20"/>
        <w:spacing w:val="-12"/>
        <w:w w:val="100"/>
        <w:sz w:val="20"/>
        <w:szCs w:val="20"/>
      </w:rPr>
    </w:lvl>
    <w:lvl w:ilvl="1" w:tplc="804A02E4">
      <w:numFmt w:val="bullet"/>
      <w:lvlText w:val="•"/>
      <w:lvlJc w:val="left"/>
      <w:pPr>
        <w:ind w:left="2376" w:hanging="171"/>
      </w:pPr>
      <w:rPr>
        <w:rFonts w:hint="default"/>
      </w:rPr>
    </w:lvl>
    <w:lvl w:ilvl="2" w:tplc="4B9877CE">
      <w:numFmt w:val="bullet"/>
      <w:lvlText w:val="•"/>
      <w:lvlJc w:val="left"/>
      <w:pPr>
        <w:ind w:left="3413" w:hanging="171"/>
      </w:pPr>
      <w:rPr>
        <w:rFonts w:hint="default"/>
      </w:rPr>
    </w:lvl>
    <w:lvl w:ilvl="3" w:tplc="8D4C199A">
      <w:numFmt w:val="bullet"/>
      <w:lvlText w:val="•"/>
      <w:lvlJc w:val="left"/>
      <w:pPr>
        <w:ind w:left="4449" w:hanging="171"/>
      </w:pPr>
      <w:rPr>
        <w:rFonts w:hint="default"/>
      </w:rPr>
    </w:lvl>
    <w:lvl w:ilvl="4" w:tplc="A14A1BC6">
      <w:numFmt w:val="bullet"/>
      <w:lvlText w:val="•"/>
      <w:lvlJc w:val="left"/>
      <w:pPr>
        <w:ind w:left="5486" w:hanging="171"/>
      </w:pPr>
      <w:rPr>
        <w:rFonts w:hint="default"/>
      </w:rPr>
    </w:lvl>
    <w:lvl w:ilvl="5" w:tplc="EF10C6EE">
      <w:numFmt w:val="bullet"/>
      <w:lvlText w:val="•"/>
      <w:lvlJc w:val="left"/>
      <w:pPr>
        <w:ind w:left="6523" w:hanging="171"/>
      </w:pPr>
      <w:rPr>
        <w:rFonts w:hint="default"/>
      </w:rPr>
    </w:lvl>
    <w:lvl w:ilvl="6" w:tplc="53485C28">
      <w:numFmt w:val="bullet"/>
      <w:lvlText w:val="•"/>
      <w:lvlJc w:val="left"/>
      <w:pPr>
        <w:ind w:left="7559" w:hanging="171"/>
      </w:pPr>
      <w:rPr>
        <w:rFonts w:hint="default"/>
      </w:rPr>
    </w:lvl>
    <w:lvl w:ilvl="7" w:tplc="FDCAD206">
      <w:numFmt w:val="bullet"/>
      <w:lvlText w:val="•"/>
      <w:lvlJc w:val="left"/>
      <w:pPr>
        <w:ind w:left="8596" w:hanging="171"/>
      </w:pPr>
      <w:rPr>
        <w:rFonts w:hint="default"/>
      </w:rPr>
    </w:lvl>
    <w:lvl w:ilvl="8" w:tplc="BD026D88">
      <w:numFmt w:val="bullet"/>
      <w:lvlText w:val="•"/>
      <w:lvlJc w:val="left"/>
      <w:pPr>
        <w:ind w:left="9633" w:hanging="171"/>
      </w:pPr>
      <w:rPr>
        <w:rFonts w:hint="default"/>
      </w:rPr>
    </w:lvl>
  </w:abstractNum>
  <w:abstractNum w:abstractNumId="22">
    <w:nsid w:val="4A671B6F"/>
    <w:multiLevelType w:val="hybridMultilevel"/>
    <w:tmpl w:val="2A9E3466"/>
    <w:lvl w:ilvl="0" w:tplc="970AF81C">
      <w:numFmt w:val="bullet"/>
      <w:lvlText w:val="▪"/>
      <w:lvlJc w:val="left"/>
      <w:pPr>
        <w:ind w:left="1363" w:hanging="171"/>
      </w:pPr>
      <w:rPr>
        <w:rFonts w:ascii="Arial" w:eastAsia="Arial" w:hAnsi="Arial" w:cs="Arial" w:hint="default"/>
        <w:b/>
        <w:bCs/>
        <w:color w:val="231F20"/>
        <w:spacing w:val="-12"/>
        <w:w w:val="100"/>
        <w:sz w:val="20"/>
        <w:szCs w:val="20"/>
      </w:rPr>
    </w:lvl>
    <w:lvl w:ilvl="1" w:tplc="EFB0F7D6">
      <w:numFmt w:val="bullet"/>
      <w:lvlText w:val="•"/>
      <w:lvlJc w:val="left"/>
      <w:pPr>
        <w:ind w:left="1816" w:hanging="171"/>
      </w:pPr>
      <w:rPr>
        <w:rFonts w:hint="default"/>
      </w:rPr>
    </w:lvl>
    <w:lvl w:ilvl="2" w:tplc="61542F9C">
      <w:numFmt w:val="bullet"/>
      <w:lvlText w:val="•"/>
      <w:lvlJc w:val="left"/>
      <w:pPr>
        <w:ind w:left="2272" w:hanging="171"/>
      </w:pPr>
      <w:rPr>
        <w:rFonts w:hint="default"/>
      </w:rPr>
    </w:lvl>
    <w:lvl w:ilvl="3" w:tplc="E8C2FE54">
      <w:numFmt w:val="bullet"/>
      <w:lvlText w:val="•"/>
      <w:lvlJc w:val="left"/>
      <w:pPr>
        <w:ind w:left="2729" w:hanging="171"/>
      </w:pPr>
      <w:rPr>
        <w:rFonts w:hint="default"/>
      </w:rPr>
    </w:lvl>
    <w:lvl w:ilvl="4" w:tplc="891EAD06">
      <w:numFmt w:val="bullet"/>
      <w:lvlText w:val="•"/>
      <w:lvlJc w:val="left"/>
      <w:pPr>
        <w:ind w:left="3185" w:hanging="171"/>
      </w:pPr>
      <w:rPr>
        <w:rFonts w:hint="default"/>
      </w:rPr>
    </w:lvl>
    <w:lvl w:ilvl="5" w:tplc="6D98DDBA">
      <w:numFmt w:val="bullet"/>
      <w:lvlText w:val="•"/>
      <w:lvlJc w:val="left"/>
      <w:pPr>
        <w:ind w:left="3641" w:hanging="171"/>
      </w:pPr>
      <w:rPr>
        <w:rFonts w:hint="default"/>
      </w:rPr>
    </w:lvl>
    <w:lvl w:ilvl="6" w:tplc="E9086678">
      <w:numFmt w:val="bullet"/>
      <w:lvlText w:val="•"/>
      <w:lvlJc w:val="left"/>
      <w:pPr>
        <w:ind w:left="4098" w:hanging="171"/>
      </w:pPr>
      <w:rPr>
        <w:rFonts w:hint="default"/>
      </w:rPr>
    </w:lvl>
    <w:lvl w:ilvl="7" w:tplc="95AC7C40">
      <w:numFmt w:val="bullet"/>
      <w:lvlText w:val="•"/>
      <w:lvlJc w:val="left"/>
      <w:pPr>
        <w:ind w:left="4554" w:hanging="171"/>
      </w:pPr>
      <w:rPr>
        <w:rFonts w:hint="default"/>
      </w:rPr>
    </w:lvl>
    <w:lvl w:ilvl="8" w:tplc="45203392">
      <w:numFmt w:val="bullet"/>
      <w:lvlText w:val="•"/>
      <w:lvlJc w:val="left"/>
      <w:pPr>
        <w:ind w:left="5010" w:hanging="171"/>
      </w:pPr>
      <w:rPr>
        <w:rFonts w:hint="default"/>
      </w:rPr>
    </w:lvl>
  </w:abstractNum>
  <w:abstractNum w:abstractNumId="23">
    <w:nsid w:val="4C731052"/>
    <w:multiLevelType w:val="hybridMultilevel"/>
    <w:tmpl w:val="A6045FFA"/>
    <w:lvl w:ilvl="0" w:tplc="90569BBA">
      <w:numFmt w:val="bullet"/>
      <w:lvlText w:val="▪"/>
      <w:lvlJc w:val="left"/>
      <w:pPr>
        <w:ind w:left="1340" w:hanging="171"/>
      </w:pPr>
      <w:rPr>
        <w:rFonts w:ascii="Arial" w:eastAsia="Arial" w:hAnsi="Arial" w:cs="Arial" w:hint="default"/>
        <w:b/>
        <w:bCs/>
        <w:color w:val="231F20"/>
        <w:spacing w:val="-12"/>
        <w:w w:val="100"/>
        <w:sz w:val="20"/>
        <w:szCs w:val="20"/>
      </w:rPr>
    </w:lvl>
    <w:lvl w:ilvl="1" w:tplc="9C001F6E">
      <w:numFmt w:val="bullet"/>
      <w:lvlText w:val="•"/>
      <w:lvlJc w:val="left"/>
      <w:pPr>
        <w:ind w:left="1864" w:hanging="171"/>
      </w:pPr>
      <w:rPr>
        <w:rFonts w:hint="default"/>
      </w:rPr>
    </w:lvl>
    <w:lvl w:ilvl="2" w:tplc="070CA22C">
      <w:numFmt w:val="bullet"/>
      <w:lvlText w:val="•"/>
      <w:lvlJc w:val="left"/>
      <w:pPr>
        <w:ind w:left="2388" w:hanging="171"/>
      </w:pPr>
      <w:rPr>
        <w:rFonts w:hint="default"/>
      </w:rPr>
    </w:lvl>
    <w:lvl w:ilvl="3" w:tplc="00BEF29E">
      <w:numFmt w:val="bullet"/>
      <w:lvlText w:val="•"/>
      <w:lvlJc w:val="left"/>
      <w:pPr>
        <w:ind w:left="2912" w:hanging="171"/>
      </w:pPr>
      <w:rPr>
        <w:rFonts w:hint="default"/>
      </w:rPr>
    </w:lvl>
    <w:lvl w:ilvl="4" w:tplc="408CAC82">
      <w:numFmt w:val="bullet"/>
      <w:lvlText w:val="•"/>
      <w:lvlJc w:val="left"/>
      <w:pPr>
        <w:ind w:left="3436" w:hanging="171"/>
      </w:pPr>
      <w:rPr>
        <w:rFonts w:hint="default"/>
      </w:rPr>
    </w:lvl>
    <w:lvl w:ilvl="5" w:tplc="7F9E77AE">
      <w:numFmt w:val="bullet"/>
      <w:lvlText w:val="•"/>
      <w:lvlJc w:val="left"/>
      <w:pPr>
        <w:ind w:left="3960" w:hanging="171"/>
      </w:pPr>
      <w:rPr>
        <w:rFonts w:hint="default"/>
      </w:rPr>
    </w:lvl>
    <w:lvl w:ilvl="6" w:tplc="D390D7E4">
      <w:numFmt w:val="bullet"/>
      <w:lvlText w:val="•"/>
      <w:lvlJc w:val="left"/>
      <w:pPr>
        <w:ind w:left="4484" w:hanging="171"/>
      </w:pPr>
      <w:rPr>
        <w:rFonts w:hint="default"/>
      </w:rPr>
    </w:lvl>
    <w:lvl w:ilvl="7" w:tplc="EA181DD8">
      <w:numFmt w:val="bullet"/>
      <w:lvlText w:val="•"/>
      <w:lvlJc w:val="left"/>
      <w:pPr>
        <w:ind w:left="5008" w:hanging="171"/>
      </w:pPr>
      <w:rPr>
        <w:rFonts w:hint="default"/>
      </w:rPr>
    </w:lvl>
    <w:lvl w:ilvl="8" w:tplc="69EAAA16">
      <w:numFmt w:val="bullet"/>
      <w:lvlText w:val="•"/>
      <w:lvlJc w:val="left"/>
      <w:pPr>
        <w:ind w:left="5532" w:hanging="171"/>
      </w:pPr>
      <w:rPr>
        <w:rFonts w:hint="default"/>
      </w:rPr>
    </w:lvl>
  </w:abstractNum>
  <w:abstractNum w:abstractNumId="24">
    <w:nsid w:val="50E703AF"/>
    <w:multiLevelType w:val="hybridMultilevel"/>
    <w:tmpl w:val="06100CFA"/>
    <w:lvl w:ilvl="0" w:tplc="211C9536">
      <w:numFmt w:val="bullet"/>
      <w:lvlText w:val="▪"/>
      <w:lvlJc w:val="left"/>
      <w:pPr>
        <w:ind w:left="1340" w:hanging="171"/>
      </w:pPr>
      <w:rPr>
        <w:rFonts w:ascii="Arial" w:eastAsia="Arial" w:hAnsi="Arial" w:cs="Arial" w:hint="default"/>
        <w:b/>
        <w:bCs/>
        <w:color w:val="231F20"/>
        <w:spacing w:val="-12"/>
        <w:w w:val="100"/>
        <w:sz w:val="20"/>
        <w:szCs w:val="20"/>
      </w:rPr>
    </w:lvl>
    <w:lvl w:ilvl="1" w:tplc="C0A06956">
      <w:numFmt w:val="bullet"/>
      <w:lvlText w:val="•"/>
      <w:lvlJc w:val="left"/>
      <w:pPr>
        <w:ind w:left="2376" w:hanging="171"/>
      </w:pPr>
      <w:rPr>
        <w:rFonts w:hint="default"/>
      </w:rPr>
    </w:lvl>
    <w:lvl w:ilvl="2" w:tplc="6400C480">
      <w:numFmt w:val="bullet"/>
      <w:lvlText w:val="•"/>
      <w:lvlJc w:val="left"/>
      <w:pPr>
        <w:ind w:left="3413" w:hanging="171"/>
      </w:pPr>
      <w:rPr>
        <w:rFonts w:hint="default"/>
      </w:rPr>
    </w:lvl>
    <w:lvl w:ilvl="3" w:tplc="0BCE2D5A">
      <w:numFmt w:val="bullet"/>
      <w:lvlText w:val="•"/>
      <w:lvlJc w:val="left"/>
      <w:pPr>
        <w:ind w:left="4449" w:hanging="171"/>
      </w:pPr>
      <w:rPr>
        <w:rFonts w:hint="default"/>
      </w:rPr>
    </w:lvl>
    <w:lvl w:ilvl="4" w:tplc="466CFA2A">
      <w:numFmt w:val="bullet"/>
      <w:lvlText w:val="•"/>
      <w:lvlJc w:val="left"/>
      <w:pPr>
        <w:ind w:left="5486" w:hanging="171"/>
      </w:pPr>
      <w:rPr>
        <w:rFonts w:hint="default"/>
      </w:rPr>
    </w:lvl>
    <w:lvl w:ilvl="5" w:tplc="E2D839AE">
      <w:numFmt w:val="bullet"/>
      <w:lvlText w:val="•"/>
      <w:lvlJc w:val="left"/>
      <w:pPr>
        <w:ind w:left="6523" w:hanging="171"/>
      </w:pPr>
      <w:rPr>
        <w:rFonts w:hint="default"/>
      </w:rPr>
    </w:lvl>
    <w:lvl w:ilvl="6" w:tplc="2CA2B25E">
      <w:numFmt w:val="bullet"/>
      <w:lvlText w:val="•"/>
      <w:lvlJc w:val="left"/>
      <w:pPr>
        <w:ind w:left="7559" w:hanging="171"/>
      </w:pPr>
      <w:rPr>
        <w:rFonts w:hint="default"/>
      </w:rPr>
    </w:lvl>
    <w:lvl w:ilvl="7" w:tplc="7472AD9C">
      <w:numFmt w:val="bullet"/>
      <w:lvlText w:val="•"/>
      <w:lvlJc w:val="left"/>
      <w:pPr>
        <w:ind w:left="8596" w:hanging="171"/>
      </w:pPr>
      <w:rPr>
        <w:rFonts w:hint="default"/>
      </w:rPr>
    </w:lvl>
    <w:lvl w:ilvl="8" w:tplc="A684AF70">
      <w:numFmt w:val="bullet"/>
      <w:lvlText w:val="•"/>
      <w:lvlJc w:val="left"/>
      <w:pPr>
        <w:ind w:left="9633" w:hanging="171"/>
      </w:pPr>
      <w:rPr>
        <w:rFonts w:hint="default"/>
      </w:rPr>
    </w:lvl>
  </w:abstractNum>
  <w:abstractNum w:abstractNumId="25">
    <w:nsid w:val="53E239C0"/>
    <w:multiLevelType w:val="hybridMultilevel"/>
    <w:tmpl w:val="5630DBD0"/>
    <w:lvl w:ilvl="0" w:tplc="4650C36C">
      <w:numFmt w:val="bullet"/>
      <w:lvlText w:val="▪"/>
      <w:lvlJc w:val="left"/>
      <w:pPr>
        <w:ind w:left="1296" w:hanging="127"/>
      </w:pPr>
      <w:rPr>
        <w:rFonts w:ascii="Arial" w:eastAsia="Arial" w:hAnsi="Arial" w:cs="Arial" w:hint="default"/>
        <w:b/>
        <w:bCs/>
        <w:color w:val="231F20"/>
        <w:w w:val="100"/>
        <w:sz w:val="20"/>
        <w:szCs w:val="20"/>
      </w:rPr>
    </w:lvl>
    <w:lvl w:ilvl="1" w:tplc="B96AB214">
      <w:numFmt w:val="bullet"/>
      <w:lvlText w:val="•"/>
      <w:lvlJc w:val="left"/>
      <w:pPr>
        <w:ind w:left="2340" w:hanging="127"/>
      </w:pPr>
      <w:rPr>
        <w:rFonts w:hint="default"/>
      </w:rPr>
    </w:lvl>
    <w:lvl w:ilvl="2" w:tplc="1C2E7C22">
      <w:numFmt w:val="bullet"/>
      <w:lvlText w:val="•"/>
      <w:lvlJc w:val="left"/>
      <w:pPr>
        <w:ind w:left="3381" w:hanging="127"/>
      </w:pPr>
      <w:rPr>
        <w:rFonts w:hint="default"/>
      </w:rPr>
    </w:lvl>
    <w:lvl w:ilvl="3" w:tplc="8B9C6950">
      <w:numFmt w:val="bullet"/>
      <w:lvlText w:val="•"/>
      <w:lvlJc w:val="left"/>
      <w:pPr>
        <w:ind w:left="4421" w:hanging="127"/>
      </w:pPr>
      <w:rPr>
        <w:rFonts w:hint="default"/>
      </w:rPr>
    </w:lvl>
    <w:lvl w:ilvl="4" w:tplc="9CE6B972">
      <w:numFmt w:val="bullet"/>
      <w:lvlText w:val="•"/>
      <w:lvlJc w:val="left"/>
      <w:pPr>
        <w:ind w:left="5462" w:hanging="127"/>
      </w:pPr>
      <w:rPr>
        <w:rFonts w:hint="default"/>
      </w:rPr>
    </w:lvl>
    <w:lvl w:ilvl="5" w:tplc="CF3CD352">
      <w:numFmt w:val="bullet"/>
      <w:lvlText w:val="•"/>
      <w:lvlJc w:val="left"/>
      <w:pPr>
        <w:ind w:left="6503" w:hanging="127"/>
      </w:pPr>
      <w:rPr>
        <w:rFonts w:hint="default"/>
      </w:rPr>
    </w:lvl>
    <w:lvl w:ilvl="6" w:tplc="A70036DC">
      <w:numFmt w:val="bullet"/>
      <w:lvlText w:val="•"/>
      <w:lvlJc w:val="left"/>
      <w:pPr>
        <w:ind w:left="7543" w:hanging="127"/>
      </w:pPr>
      <w:rPr>
        <w:rFonts w:hint="default"/>
      </w:rPr>
    </w:lvl>
    <w:lvl w:ilvl="7" w:tplc="271E1E60">
      <w:numFmt w:val="bullet"/>
      <w:lvlText w:val="•"/>
      <w:lvlJc w:val="left"/>
      <w:pPr>
        <w:ind w:left="8584" w:hanging="127"/>
      </w:pPr>
      <w:rPr>
        <w:rFonts w:hint="default"/>
      </w:rPr>
    </w:lvl>
    <w:lvl w:ilvl="8" w:tplc="90907060">
      <w:numFmt w:val="bullet"/>
      <w:lvlText w:val="•"/>
      <w:lvlJc w:val="left"/>
      <w:pPr>
        <w:ind w:left="9625" w:hanging="127"/>
      </w:pPr>
      <w:rPr>
        <w:rFonts w:hint="default"/>
      </w:rPr>
    </w:lvl>
  </w:abstractNum>
  <w:abstractNum w:abstractNumId="26">
    <w:nsid w:val="57D54E8D"/>
    <w:multiLevelType w:val="hybridMultilevel"/>
    <w:tmpl w:val="5C302AF0"/>
    <w:lvl w:ilvl="0" w:tplc="9458A27A">
      <w:numFmt w:val="bullet"/>
      <w:lvlText w:val="▪"/>
      <w:lvlJc w:val="left"/>
      <w:pPr>
        <w:ind w:left="1208" w:hanging="171"/>
      </w:pPr>
      <w:rPr>
        <w:rFonts w:ascii="Arial" w:eastAsia="Arial" w:hAnsi="Arial" w:cs="Arial" w:hint="default"/>
        <w:b/>
        <w:bCs/>
        <w:color w:val="231F20"/>
        <w:spacing w:val="-15"/>
        <w:w w:val="100"/>
        <w:sz w:val="20"/>
        <w:szCs w:val="20"/>
      </w:rPr>
    </w:lvl>
    <w:lvl w:ilvl="1" w:tplc="D5BAC3B4">
      <w:numFmt w:val="bullet"/>
      <w:lvlText w:val="•"/>
      <w:lvlJc w:val="left"/>
      <w:pPr>
        <w:ind w:left="2250" w:hanging="171"/>
      </w:pPr>
      <w:rPr>
        <w:rFonts w:hint="default"/>
      </w:rPr>
    </w:lvl>
    <w:lvl w:ilvl="2" w:tplc="7ACC4E9A">
      <w:numFmt w:val="bullet"/>
      <w:lvlText w:val="•"/>
      <w:lvlJc w:val="left"/>
      <w:pPr>
        <w:ind w:left="3301" w:hanging="171"/>
      </w:pPr>
      <w:rPr>
        <w:rFonts w:hint="default"/>
      </w:rPr>
    </w:lvl>
    <w:lvl w:ilvl="3" w:tplc="EFFAEC7A">
      <w:numFmt w:val="bullet"/>
      <w:lvlText w:val="•"/>
      <w:lvlJc w:val="left"/>
      <w:pPr>
        <w:ind w:left="4351" w:hanging="171"/>
      </w:pPr>
      <w:rPr>
        <w:rFonts w:hint="default"/>
      </w:rPr>
    </w:lvl>
    <w:lvl w:ilvl="4" w:tplc="C1A46C3E">
      <w:numFmt w:val="bullet"/>
      <w:lvlText w:val="•"/>
      <w:lvlJc w:val="left"/>
      <w:pPr>
        <w:ind w:left="5402" w:hanging="171"/>
      </w:pPr>
      <w:rPr>
        <w:rFonts w:hint="default"/>
      </w:rPr>
    </w:lvl>
    <w:lvl w:ilvl="5" w:tplc="0F9AED64">
      <w:numFmt w:val="bullet"/>
      <w:lvlText w:val="•"/>
      <w:lvlJc w:val="left"/>
      <w:pPr>
        <w:ind w:left="6453" w:hanging="171"/>
      </w:pPr>
      <w:rPr>
        <w:rFonts w:hint="default"/>
      </w:rPr>
    </w:lvl>
    <w:lvl w:ilvl="6" w:tplc="D9A89486">
      <w:numFmt w:val="bullet"/>
      <w:lvlText w:val="•"/>
      <w:lvlJc w:val="left"/>
      <w:pPr>
        <w:ind w:left="7503" w:hanging="171"/>
      </w:pPr>
      <w:rPr>
        <w:rFonts w:hint="default"/>
      </w:rPr>
    </w:lvl>
    <w:lvl w:ilvl="7" w:tplc="41C6BFE2">
      <w:numFmt w:val="bullet"/>
      <w:lvlText w:val="•"/>
      <w:lvlJc w:val="left"/>
      <w:pPr>
        <w:ind w:left="8554" w:hanging="171"/>
      </w:pPr>
      <w:rPr>
        <w:rFonts w:hint="default"/>
      </w:rPr>
    </w:lvl>
    <w:lvl w:ilvl="8" w:tplc="CA3E4CB2">
      <w:numFmt w:val="bullet"/>
      <w:lvlText w:val="•"/>
      <w:lvlJc w:val="left"/>
      <w:pPr>
        <w:ind w:left="9605" w:hanging="171"/>
      </w:pPr>
      <w:rPr>
        <w:rFonts w:hint="default"/>
      </w:rPr>
    </w:lvl>
  </w:abstractNum>
  <w:abstractNum w:abstractNumId="27">
    <w:nsid w:val="602A65EC"/>
    <w:multiLevelType w:val="hybridMultilevel"/>
    <w:tmpl w:val="9E42B5FA"/>
    <w:lvl w:ilvl="0" w:tplc="A83C6E7A">
      <w:numFmt w:val="bullet"/>
      <w:lvlText w:val="▪"/>
      <w:lvlJc w:val="left"/>
      <w:pPr>
        <w:ind w:left="1268" w:hanging="127"/>
      </w:pPr>
      <w:rPr>
        <w:rFonts w:ascii="Arial" w:eastAsia="Arial" w:hAnsi="Arial" w:cs="Arial" w:hint="default"/>
        <w:b/>
        <w:bCs/>
        <w:color w:val="231F20"/>
        <w:w w:val="100"/>
        <w:sz w:val="20"/>
        <w:szCs w:val="20"/>
      </w:rPr>
    </w:lvl>
    <w:lvl w:ilvl="1" w:tplc="D5EC475E">
      <w:numFmt w:val="bullet"/>
      <w:lvlText w:val="•"/>
      <w:lvlJc w:val="left"/>
      <w:pPr>
        <w:ind w:left="2304" w:hanging="127"/>
      </w:pPr>
      <w:rPr>
        <w:rFonts w:hint="default"/>
      </w:rPr>
    </w:lvl>
    <w:lvl w:ilvl="2" w:tplc="4DB2001E">
      <w:numFmt w:val="bullet"/>
      <w:lvlText w:val="•"/>
      <w:lvlJc w:val="left"/>
      <w:pPr>
        <w:ind w:left="3349" w:hanging="127"/>
      </w:pPr>
      <w:rPr>
        <w:rFonts w:hint="default"/>
      </w:rPr>
    </w:lvl>
    <w:lvl w:ilvl="3" w:tplc="CE984E82">
      <w:numFmt w:val="bullet"/>
      <w:lvlText w:val="•"/>
      <w:lvlJc w:val="left"/>
      <w:pPr>
        <w:ind w:left="4393" w:hanging="127"/>
      </w:pPr>
      <w:rPr>
        <w:rFonts w:hint="default"/>
      </w:rPr>
    </w:lvl>
    <w:lvl w:ilvl="4" w:tplc="65C466B8">
      <w:numFmt w:val="bullet"/>
      <w:lvlText w:val="•"/>
      <w:lvlJc w:val="left"/>
      <w:pPr>
        <w:ind w:left="5438" w:hanging="127"/>
      </w:pPr>
      <w:rPr>
        <w:rFonts w:hint="default"/>
      </w:rPr>
    </w:lvl>
    <w:lvl w:ilvl="5" w:tplc="147E7E4C">
      <w:numFmt w:val="bullet"/>
      <w:lvlText w:val="•"/>
      <w:lvlJc w:val="left"/>
      <w:pPr>
        <w:ind w:left="6483" w:hanging="127"/>
      </w:pPr>
      <w:rPr>
        <w:rFonts w:hint="default"/>
      </w:rPr>
    </w:lvl>
    <w:lvl w:ilvl="6" w:tplc="A862569E">
      <w:numFmt w:val="bullet"/>
      <w:lvlText w:val="•"/>
      <w:lvlJc w:val="left"/>
      <w:pPr>
        <w:ind w:left="7527" w:hanging="127"/>
      </w:pPr>
      <w:rPr>
        <w:rFonts w:hint="default"/>
      </w:rPr>
    </w:lvl>
    <w:lvl w:ilvl="7" w:tplc="84CAB1B2">
      <w:numFmt w:val="bullet"/>
      <w:lvlText w:val="•"/>
      <w:lvlJc w:val="left"/>
      <w:pPr>
        <w:ind w:left="8572" w:hanging="127"/>
      </w:pPr>
      <w:rPr>
        <w:rFonts w:hint="default"/>
      </w:rPr>
    </w:lvl>
    <w:lvl w:ilvl="8" w:tplc="9EEAF43C">
      <w:numFmt w:val="bullet"/>
      <w:lvlText w:val="•"/>
      <w:lvlJc w:val="left"/>
      <w:pPr>
        <w:ind w:left="9617" w:hanging="127"/>
      </w:pPr>
      <w:rPr>
        <w:rFonts w:hint="default"/>
      </w:rPr>
    </w:lvl>
  </w:abstractNum>
  <w:abstractNum w:abstractNumId="28">
    <w:nsid w:val="60D92BC1"/>
    <w:multiLevelType w:val="hybridMultilevel"/>
    <w:tmpl w:val="9BE4ECE2"/>
    <w:lvl w:ilvl="0" w:tplc="3FDAD84C">
      <w:numFmt w:val="bullet"/>
      <w:lvlText w:val="▪"/>
      <w:lvlJc w:val="left"/>
      <w:pPr>
        <w:ind w:left="1208" w:hanging="171"/>
      </w:pPr>
      <w:rPr>
        <w:rFonts w:ascii="Arial" w:eastAsia="Arial" w:hAnsi="Arial" w:cs="Arial" w:hint="default"/>
        <w:b/>
        <w:bCs/>
        <w:color w:val="231F20"/>
        <w:spacing w:val="-12"/>
        <w:w w:val="100"/>
        <w:sz w:val="20"/>
        <w:szCs w:val="20"/>
      </w:rPr>
    </w:lvl>
    <w:lvl w:ilvl="1" w:tplc="8208CC48">
      <w:numFmt w:val="bullet"/>
      <w:lvlText w:val="•"/>
      <w:lvlJc w:val="left"/>
      <w:pPr>
        <w:ind w:left="2250" w:hanging="171"/>
      </w:pPr>
      <w:rPr>
        <w:rFonts w:hint="default"/>
      </w:rPr>
    </w:lvl>
    <w:lvl w:ilvl="2" w:tplc="9CC6CA84">
      <w:numFmt w:val="bullet"/>
      <w:lvlText w:val="•"/>
      <w:lvlJc w:val="left"/>
      <w:pPr>
        <w:ind w:left="3301" w:hanging="171"/>
      </w:pPr>
      <w:rPr>
        <w:rFonts w:hint="default"/>
      </w:rPr>
    </w:lvl>
    <w:lvl w:ilvl="3" w:tplc="E6A018BE">
      <w:numFmt w:val="bullet"/>
      <w:lvlText w:val="•"/>
      <w:lvlJc w:val="left"/>
      <w:pPr>
        <w:ind w:left="4351" w:hanging="171"/>
      </w:pPr>
      <w:rPr>
        <w:rFonts w:hint="default"/>
      </w:rPr>
    </w:lvl>
    <w:lvl w:ilvl="4" w:tplc="751C2F9A">
      <w:numFmt w:val="bullet"/>
      <w:lvlText w:val="•"/>
      <w:lvlJc w:val="left"/>
      <w:pPr>
        <w:ind w:left="5402" w:hanging="171"/>
      </w:pPr>
      <w:rPr>
        <w:rFonts w:hint="default"/>
      </w:rPr>
    </w:lvl>
    <w:lvl w:ilvl="5" w:tplc="A9B07614">
      <w:numFmt w:val="bullet"/>
      <w:lvlText w:val="•"/>
      <w:lvlJc w:val="left"/>
      <w:pPr>
        <w:ind w:left="6453" w:hanging="171"/>
      </w:pPr>
      <w:rPr>
        <w:rFonts w:hint="default"/>
      </w:rPr>
    </w:lvl>
    <w:lvl w:ilvl="6" w:tplc="664AA1BA">
      <w:numFmt w:val="bullet"/>
      <w:lvlText w:val="•"/>
      <w:lvlJc w:val="left"/>
      <w:pPr>
        <w:ind w:left="7503" w:hanging="171"/>
      </w:pPr>
      <w:rPr>
        <w:rFonts w:hint="default"/>
      </w:rPr>
    </w:lvl>
    <w:lvl w:ilvl="7" w:tplc="F6F22BFC">
      <w:numFmt w:val="bullet"/>
      <w:lvlText w:val="•"/>
      <w:lvlJc w:val="left"/>
      <w:pPr>
        <w:ind w:left="8554" w:hanging="171"/>
      </w:pPr>
      <w:rPr>
        <w:rFonts w:hint="default"/>
      </w:rPr>
    </w:lvl>
    <w:lvl w:ilvl="8" w:tplc="B1801F64">
      <w:numFmt w:val="bullet"/>
      <w:lvlText w:val="•"/>
      <w:lvlJc w:val="left"/>
      <w:pPr>
        <w:ind w:left="9605" w:hanging="171"/>
      </w:pPr>
      <w:rPr>
        <w:rFonts w:hint="default"/>
      </w:rPr>
    </w:lvl>
  </w:abstractNum>
  <w:abstractNum w:abstractNumId="29">
    <w:nsid w:val="6CA366AA"/>
    <w:multiLevelType w:val="hybridMultilevel"/>
    <w:tmpl w:val="A55E7E06"/>
    <w:lvl w:ilvl="0" w:tplc="4A6447BA">
      <w:numFmt w:val="bullet"/>
      <w:lvlText w:val="*"/>
      <w:lvlJc w:val="left"/>
      <w:pPr>
        <w:ind w:left="1037" w:hanging="94"/>
      </w:pPr>
      <w:rPr>
        <w:rFonts w:ascii="Arial" w:eastAsia="Arial" w:hAnsi="Arial" w:cs="Arial" w:hint="default"/>
        <w:color w:val="231F20"/>
        <w:w w:val="100"/>
        <w:sz w:val="14"/>
        <w:szCs w:val="14"/>
      </w:rPr>
    </w:lvl>
    <w:lvl w:ilvl="1" w:tplc="0E5881D6">
      <w:numFmt w:val="bullet"/>
      <w:lvlText w:val="•"/>
      <w:lvlJc w:val="left"/>
      <w:pPr>
        <w:ind w:left="2106" w:hanging="94"/>
      </w:pPr>
      <w:rPr>
        <w:rFonts w:hint="default"/>
      </w:rPr>
    </w:lvl>
    <w:lvl w:ilvl="2" w:tplc="6354EDA0">
      <w:numFmt w:val="bullet"/>
      <w:lvlText w:val="•"/>
      <w:lvlJc w:val="left"/>
      <w:pPr>
        <w:ind w:left="3173" w:hanging="94"/>
      </w:pPr>
      <w:rPr>
        <w:rFonts w:hint="default"/>
      </w:rPr>
    </w:lvl>
    <w:lvl w:ilvl="3" w:tplc="B52E45E0">
      <w:numFmt w:val="bullet"/>
      <w:lvlText w:val="•"/>
      <w:lvlJc w:val="left"/>
      <w:pPr>
        <w:ind w:left="4239" w:hanging="94"/>
      </w:pPr>
      <w:rPr>
        <w:rFonts w:hint="default"/>
      </w:rPr>
    </w:lvl>
    <w:lvl w:ilvl="4" w:tplc="F8FEBFB8">
      <w:numFmt w:val="bullet"/>
      <w:lvlText w:val="•"/>
      <w:lvlJc w:val="left"/>
      <w:pPr>
        <w:ind w:left="5306" w:hanging="94"/>
      </w:pPr>
      <w:rPr>
        <w:rFonts w:hint="default"/>
      </w:rPr>
    </w:lvl>
    <w:lvl w:ilvl="5" w:tplc="753E6652">
      <w:numFmt w:val="bullet"/>
      <w:lvlText w:val="•"/>
      <w:lvlJc w:val="left"/>
      <w:pPr>
        <w:ind w:left="6373" w:hanging="94"/>
      </w:pPr>
      <w:rPr>
        <w:rFonts w:hint="default"/>
      </w:rPr>
    </w:lvl>
    <w:lvl w:ilvl="6" w:tplc="CBFE6448">
      <w:numFmt w:val="bullet"/>
      <w:lvlText w:val="•"/>
      <w:lvlJc w:val="left"/>
      <w:pPr>
        <w:ind w:left="7439" w:hanging="94"/>
      </w:pPr>
      <w:rPr>
        <w:rFonts w:hint="default"/>
      </w:rPr>
    </w:lvl>
    <w:lvl w:ilvl="7" w:tplc="A41EBFEC">
      <w:numFmt w:val="bullet"/>
      <w:lvlText w:val="•"/>
      <w:lvlJc w:val="left"/>
      <w:pPr>
        <w:ind w:left="8506" w:hanging="94"/>
      </w:pPr>
      <w:rPr>
        <w:rFonts w:hint="default"/>
      </w:rPr>
    </w:lvl>
    <w:lvl w:ilvl="8" w:tplc="486CB7AA">
      <w:numFmt w:val="bullet"/>
      <w:lvlText w:val="•"/>
      <w:lvlJc w:val="left"/>
      <w:pPr>
        <w:ind w:left="9573" w:hanging="94"/>
      </w:pPr>
      <w:rPr>
        <w:rFonts w:hint="default"/>
      </w:rPr>
    </w:lvl>
  </w:abstractNum>
  <w:abstractNum w:abstractNumId="30">
    <w:nsid w:val="762376E5"/>
    <w:multiLevelType w:val="hybridMultilevel"/>
    <w:tmpl w:val="E85CBDC2"/>
    <w:lvl w:ilvl="0" w:tplc="4B289128">
      <w:numFmt w:val="bullet"/>
      <w:lvlText w:val="▪"/>
      <w:lvlJc w:val="left"/>
      <w:pPr>
        <w:ind w:left="1340" w:hanging="171"/>
      </w:pPr>
      <w:rPr>
        <w:rFonts w:ascii="Arial" w:eastAsia="Arial" w:hAnsi="Arial" w:cs="Arial" w:hint="default"/>
        <w:b/>
        <w:bCs/>
        <w:color w:val="231F20"/>
        <w:spacing w:val="-12"/>
        <w:w w:val="100"/>
        <w:sz w:val="20"/>
        <w:szCs w:val="20"/>
      </w:rPr>
    </w:lvl>
    <w:lvl w:ilvl="1" w:tplc="3CA4EE38">
      <w:numFmt w:val="bullet"/>
      <w:lvlText w:val="•"/>
      <w:lvlJc w:val="left"/>
      <w:pPr>
        <w:ind w:left="2376" w:hanging="171"/>
      </w:pPr>
      <w:rPr>
        <w:rFonts w:hint="default"/>
      </w:rPr>
    </w:lvl>
    <w:lvl w:ilvl="2" w:tplc="96D266B2">
      <w:numFmt w:val="bullet"/>
      <w:lvlText w:val="•"/>
      <w:lvlJc w:val="left"/>
      <w:pPr>
        <w:ind w:left="3413" w:hanging="171"/>
      </w:pPr>
      <w:rPr>
        <w:rFonts w:hint="default"/>
      </w:rPr>
    </w:lvl>
    <w:lvl w:ilvl="3" w:tplc="4B72D4EA">
      <w:numFmt w:val="bullet"/>
      <w:lvlText w:val="•"/>
      <w:lvlJc w:val="left"/>
      <w:pPr>
        <w:ind w:left="4449" w:hanging="171"/>
      </w:pPr>
      <w:rPr>
        <w:rFonts w:hint="default"/>
      </w:rPr>
    </w:lvl>
    <w:lvl w:ilvl="4" w:tplc="B950A030">
      <w:numFmt w:val="bullet"/>
      <w:lvlText w:val="•"/>
      <w:lvlJc w:val="left"/>
      <w:pPr>
        <w:ind w:left="5486" w:hanging="171"/>
      </w:pPr>
      <w:rPr>
        <w:rFonts w:hint="default"/>
      </w:rPr>
    </w:lvl>
    <w:lvl w:ilvl="5" w:tplc="EE26B95C">
      <w:numFmt w:val="bullet"/>
      <w:lvlText w:val="•"/>
      <w:lvlJc w:val="left"/>
      <w:pPr>
        <w:ind w:left="6523" w:hanging="171"/>
      </w:pPr>
      <w:rPr>
        <w:rFonts w:hint="default"/>
      </w:rPr>
    </w:lvl>
    <w:lvl w:ilvl="6" w:tplc="7E04F246">
      <w:numFmt w:val="bullet"/>
      <w:lvlText w:val="•"/>
      <w:lvlJc w:val="left"/>
      <w:pPr>
        <w:ind w:left="7559" w:hanging="171"/>
      </w:pPr>
      <w:rPr>
        <w:rFonts w:hint="default"/>
      </w:rPr>
    </w:lvl>
    <w:lvl w:ilvl="7" w:tplc="0444DFBC">
      <w:numFmt w:val="bullet"/>
      <w:lvlText w:val="•"/>
      <w:lvlJc w:val="left"/>
      <w:pPr>
        <w:ind w:left="8596" w:hanging="171"/>
      </w:pPr>
      <w:rPr>
        <w:rFonts w:hint="default"/>
      </w:rPr>
    </w:lvl>
    <w:lvl w:ilvl="8" w:tplc="E508F15A">
      <w:numFmt w:val="bullet"/>
      <w:lvlText w:val="•"/>
      <w:lvlJc w:val="left"/>
      <w:pPr>
        <w:ind w:left="9633" w:hanging="171"/>
      </w:pPr>
      <w:rPr>
        <w:rFonts w:hint="default"/>
      </w:rPr>
    </w:lvl>
  </w:abstractNum>
  <w:abstractNum w:abstractNumId="31">
    <w:nsid w:val="796F6FDD"/>
    <w:multiLevelType w:val="hybridMultilevel"/>
    <w:tmpl w:val="8FF8A2C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E0F4A59"/>
    <w:multiLevelType w:val="hybridMultilevel"/>
    <w:tmpl w:val="FD7659F8"/>
    <w:lvl w:ilvl="0" w:tplc="1C425FA6">
      <w:numFmt w:val="bullet"/>
      <w:lvlText w:val="•"/>
      <w:lvlJc w:val="left"/>
      <w:pPr>
        <w:ind w:left="2672" w:hanging="120"/>
      </w:pPr>
      <w:rPr>
        <w:rFonts w:ascii="Times New Roman" w:eastAsia="Times New Roman" w:hAnsi="Times New Roman" w:cs="Times New Roman" w:hint="default"/>
        <w:b/>
        <w:bCs/>
        <w:color w:val="75CF23"/>
        <w:w w:val="99"/>
        <w:sz w:val="20"/>
        <w:szCs w:val="20"/>
      </w:rPr>
    </w:lvl>
    <w:lvl w:ilvl="1" w:tplc="CFAC6F98">
      <w:numFmt w:val="bullet"/>
      <w:lvlText w:val="•"/>
      <w:lvlJc w:val="left"/>
      <w:pPr>
        <w:ind w:left="3582" w:hanging="120"/>
      </w:pPr>
      <w:rPr>
        <w:rFonts w:hint="default"/>
      </w:rPr>
    </w:lvl>
    <w:lvl w:ilvl="2" w:tplc="A944116A">
      <w:numFmt w:val="bullet"/>
      <w:lvlText w:val="•"/>
      <w:lvlJc w:val="left"/>
      <w:pPr>
        <w:ind w:left="4485" w:hanging="120"/>
      </w:pPr>
      <w:rPr>
        <w:rFonts w:hint="default"/>
      </w:rPr>
    </w:lvl>
    <w:lvl w:ilvl="3" w:tplc="4C887D72">
      <w:numFmt w:val="bullet"/>
      <w:lvlText w:val="•"/>
      <w:lvlJc w:val="left"/>
      <w:pPr>
        <w:ind w:left="5387" w:hanging="120"/>
      </w:pPr>
      <w:rPr>
        <w:rFonts w:hint="default"/>
      </w:rPr>
    </w:lvl>
    <w:lvl w:ilvl="4" w:tplc="FEC08E6C">
      <w:numFmt w:val="bullet"/>
      <w:lvlText w:val="•"/>
      <w:lvlJc w:val="left"/>
      <w:pPr>
        <w:ind w:left="6290" w:hanging="120"/>
      </w:pPr>
      <w:rPr>
        <w:rFonts w:hint="default"/>
      </w:rPr>
    </w:lvl>
    <w:lvl w:ilvl="5" w:tplc="6D16771C">
      <w:numFmt w:val="bullet"/>
      <w:lvlText w:val="•"/>
      <w:lvlJc w:val="left"/>
      <w:pPr>
        <w:ind w:left="7193" w:hanging="120"/>
      </w:pPr>
      <w:rPr>
        <w:rFonts w:hint="default"/>
      </w:rPr>
    </w:lvl>
    <w:lvl w:ilvl="6" w:tplc="CD8CF7BE">
      <w:numFmt w:val="bullet"/>
      <w:lvlText w:val="•"/>
      <w:lvlJc w:val="left"/>
      <w:pPr>
        <w:ind w:left="8095" w:hanging="120"/>
      </w:pPr>
      <w:rPr>
        <w:rFonts w:hint="default"/>
      </w:rPr>
    </w:lvl>
    <w:lvl w:ilvl="7" w:tplc="F08E1D42">
      <w:numFmt w:val="bullet"/>
      <w:lvlText w:val="•"/>
      <w:lvlJc w:val="left"/>
      <w:pPr>
        <w:ind w:left="8998" w:hanging="120"/>
      </w:pPr>
      <w:rPr>
        <w:rFonts w:hint="default"/>
      </w:rPr>
    </w:lvl>
    <w:lvl w:ilvl="8" w:tplc="E842DE2E">
      <w:numFmt w:val="bullet"/>
      <w:lvlText w:val="•"/>
      <w:lvlJc w:val="left"/>
      <w:pPr>
        <w:ind w:left="9901" w:hanging="120"/>
      </w:pPr>
      <w:rPr>
        <w:rFonts w:hint="default"/>
      </w:rPr>
    </w:lvl>
  </w:abstractNum>
  <w:num w:numId="1">
    <w:abstractNumId w:val="15"/>
  </w:num>
  <w:num w:numId="2">
    <w:abstractNumId w:val="21"/>
  </w:num>
  <w:num w:numId="3">
    <w:abstractNumId w:val="23"/>
  </w:num>
  <w:num w:numId="4">
    <w:abstractNumId w:val="19"/>
  </w:num>
  <w:num w:numId="5">
    <w:abstractNumId w:val="25"/>
  </w:num>
  <w:num w:numId="6">
    <w:abstractNumId w:val="26"/>
  </w:num>
  <w:num w:numId="7">
    <w:abstractNumId w:val="28"/>
  </w:num>
  <w:num w:numId="8">
    <w:abstractNumId w:val="20"/>
  </w:num>
  <w:num w:numId="9">
    <w:abstractNumId w:val="8"/>
  </w:num>
  <w:num w:numId="10">
    <w:abstractNumId w:val="13"/>
  </w:num>
  <w:num w:numId="11">
    <w:abstractNumId w:val="22"/>
  </w:num>
  <w:num w:numId="12">
    <w:abstractNumId w:val="30"/>
  </w:num>
  <w:num w:numId="13">
    <w:abstractNumId w:val="24"/>
  </w:num>
  <w:num w:numId="14">
    <w:abstractNumId w:val="3"/>
  </w:num>
  <w:num w:numId="15">
    <w:abstractNumId w:val="5"/>
  </w:num>
  <w:num w:numId="16">
    <w:abstractNumId w:val="7"/>
  </w:num>
  <w:num w:numId="17">
    <w:abstractNumId w:val="27"/>
  </w:num>
  <w:num w:numId="18">
    <w:abstractNumId w:val="10"/>
  </w:num>
  <w:num w:numId="19">
    <w:abstractNumId w:val="11"/>
  </w:num>
  <w:num w:numId="20">
    <w:abstractNumId w:val="12"/>
  </w:num>
  <w:num w:numId="21">
    <w:abstractNumId w:val="16"/>
  </w:num>
  <w:num w:numId="22">
    <w:abstractNumId w:val="32"/>
  </w:num>
  <w:num w:numId="23">
    <w:abstractNumId w:val="4"/>
  </w:num>
  <w:num w:numId="24">
    <w:abstractNumId w:val="29"/>
  </w:num>
  <w:num w:numId="25">
    <w:abstractNumId w:val="18"/>
  </w:num>
  <w:num w:numId="26">
    <w:abstractNumId w:val="9"/>
  </w:num>
  <w:num w:numId="27">
    <w:abstractNumId w:val="31"/>
  </w:num>
  <w:num w:numId="28">
    <w:abstractNumId w:val="6"/>
  </w:num>
  <w:num w:numId="29">
    <w:abstractNumId w:val="2"/>
  </w:num>
  <w:num w:numId="30">
    <w:abstractNumId w:val="17"/>
  </w:num>
  <w:num w:numId="31">
    <w:abstractNumId w:val="0"/>
  </w:num>
  <w:num w:numId="32">
    <w:abstractNumId w:val="1"/>
  </w:num>
  <w:num w:numId="33">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20"/>
  <w:drawingGridHorizontalSpacing w:val="110"/>
  <w:displayHorizontalDrawingGridEvery w:val="2"/>
  <w:characterSpacingControl w:val="doNotCompress"/>
  <w:compat>
    <w:ulTrailSpace/>
  </w:compat>
  <w:rsids>
    <w:rsidRoot w:val="005E690D"/>
    <w:rsid w:val="000007DC"/>
    <w:rsid w:val="00002B2E"/>
    <w:rsid w:val="00016E84"/>
    <w:rsid w:val="0004769E"/>
    <w:rsid w:val="00071B01"/>
    <w:rsid w:val="00086375"/>
    <w:rsid w:val="000A461B"/>
    <w:rsid w:val="000D2C77"/>
    <w:rsid w:val="000D3241"/>
    <w:rsid w:val="00126C70"/>
    <w:rsid w:val="00147624"/>
    <w:rsid w:val="00157463"/>
    <w:rsid w:val="0017232C"/>
    <w:rsid w:val="001A6665"/>
    <w:rsid w:val="00287DC1"/>
    <w:rsid w:val="002B62EC"/>
    <w:rsid w:val="002C7FB0"/>
    <w:rsid w:val="002D29E9"/>
    <w:rsid w:val="003003FC"/>
    <w:rsid w:val="003553F9"/>
    <w:rsid w:val="00374A06"/>
    <w:rsid w:val="003F75DC"/>
    <w:rsid w:val="004252A5"/>
    <w:rsid w:val="00437FCD"/>
    <w:rsid w:val="00440061"/>
    <w:rsid w:val="00460949"/>
    <w:rsid w:val="004A4CAB"/>
    <w:rsid w:val="004B5D46"/>
    <w:rsid w:val="004C0201"/>
    <w:rsid w:val="004C2E9C"/>
    <w:rsid w:val="004C53F5"/>
    <w:rsid w:val="00500819"/>
    <w:rsid w:val="00507A92"/>
    <w:rsid w:val="00566DE8"/>
    <w:rsid w:val="00570F09"/>
    <w:rsid w:val="005A3011"/>
    <w:rsid w:val="005C0546"/>
    <w:rsid w:val="005E690D"/>
    <w:rsid w:val="005E7A28"/>
    <w:rsid w:val="00634643"/>
    <w:rsid w:val="00644B4C"/>
    <w:rsid w:val="00647CC6"/>
    <w:rsid w:val="006663A4"/>
    <w:rsid w:val="00694551"/>
    <w:rsid w:val="006A5289"/>
    <w:rsid w:val="006D48EE"/>
    <w:rsid w:val="007139DB"/>
    <w:rsid w:val="007404F1"/>
    <w:rsid w:val="00742913"/>
    <w:rsid w:val="00747A2E"/>
    <w:rsid w:val="0075615D"/>
    <w:rsid w:val="007B4008"/>
    <w:rsid w:val="007D07A8"/>
    <w:rsid w:val="007F5FD4"/>
    <w:rsid w:val="00823678"/>
    <w:rsid w:val="008256D9"/>
    <w:rsid w:val="0086643C"/>
    <w:rsid w:val="00871953"/>
    <w:rsid w:val="008C6A80"/>
    <w:rsid w:val="008D26CC"/>
    <w:rsid w:val="008F6EB2"/>
    <w:rsid w:val="00905056"/>
    <w:rsid w:val="00950DB9"/>
    <w:rsid w:val="00985FF4"/>
    <w:rsid w:val="009B33E5"/>
    <w:rsid w:val="009D6ADA"/>
    <w:rsid w:val="009D6EC8"/>
    <w:rsid w:val="009D7E0B"/>
    <w:rsid w:val="00A23A09"/>
    <w:rsid w:val="00A402B4"/>
    <w:rsid w:val="00A543E0"/>
    <w:rsid w:val="00A96660"/>
    <w:rsid w:val="00AB1EEE"/>
    <w:rsid w:val="00AD4821"/>
    <w:rsid w:val="00AD760B"/>
    <w:rsid w:val="00AE65E1"/>
    <w:rsid w:val="00B01C77"/>
    <w:rsid w:val="00B2249A"/>
    <w:rsid w:val="00B27292"/>
    <w:rsid w:val="00B61EF9"/>
    <w:rsid w:val="00B67FFE"/>
    <w:rsid w:val="00B91779"/>
    <w:rsid w:val="00BC1F18"/>
    <w:rsid w:val="00BC6F62"/>
    <w:rsid w:val="00C213CD"/>
    <w:rsid w:val="00C416E8"/>
    <w:rsid w:val="00C823B4"/>
    <w:rsid w:val="00CB3F3B"/>
    <w:rsid w:val="00CB6870"/>
    <w:rsid w:val="00D10167"/>
    <w:rsid w:val="00D16EA8"/>
    <w:rsid w:val="00D60310"/>
    <w:rsid w:val="00D811C7"/>
    <w:rsid w:val="00D87784"/>
    <w:rsid w:val="00DB66F0"/>
    <w:rsid w:val="00DD0082"/>
    <w:rsid w:val="00DD7B80"/>
    <w:rsid w:val="00E556AF"/>
    <w:rsid w:val="00E759BA"/>
    <w:rsid w:val="00E96358"/>
    <w:rsid w:val="00EA516A"/>
    <w:rsid w:val="00EB0645"/>
    <w:rsid w:val="00EF164A"/>
    <w:rsid w:val="00F1113D"/>
    <w:rsid w:val="00F15E96"/>
    <w:rsid w:val="00F44C3E"/>
    <w:rsid w:val="00F7428F"/>
    <w:rsid w:val="00FF33C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F1113D"/>
    <w:rPr>
      <w:rFonts w:ascii="Arial" w:eastAsia="Arial" w:hAnsi="Arial" w:cs="Arial"/>
    </w:rPr>
  </w:style>
  <w:style w:type="paragraph" w:styleId="1">
    <w:name w:val="heading 1"/>
    <w:basedOn w:val="a"/>
    <w:uiPriority w:val="1"/>
    <w:qFormat/>
    <w:rsid w:val="00F1113D"/>
    <w:pPr>
      <w:spacing w:before="70" w:line="339" w:lineRule="exact"/>
      <w:ind w:left="946"/>
      <w:outlineLvl w:val="0"/>
    </w:pPr>
    <w:rPr>
      <w:rFonts w:ascii="Trebuchet MS" w:eastAsia="Trebuchet MS" w:hAnsi="Trebuchet MS" w:cs="Trebuchet MS"/>
      <w:b/>
      <w:bCs/>
      <w:sz w:val="28"/>
      <w:szCs w:val="28"/>
    </w:rPr>
  </w:style>
  <w:style w:type="paragraph" w:styleId="2">
    <w:name w:val="heading 2"/>
    <w:basedOn w:val="a"/>
    <w:uiPriority w:val="1"/>
    <w:qFormat/>
    <w:rsid w:val="00F1113D"/>
    <w:pPr>
      <w:spacing w:before="92"/>
      <w:ind w:left="946"/>
      <w:outlineLvl w:val="1"/>
    </w:pPr>
    <w:rPr>
      <w:b/>
      <w:bCs/>
      <w:sz w:val="24"/>
      <w:szCs w:val="24"/>
    </w:rPr>
  </w:style>
  <w:style w:type="paragraph" w:styleId="3">
    <w:name w:val="heading 3"/>
    <w:basedOn w:val="a"/>
    <w:uiPriority w:val="1"/>
    <w:qFormat/>
    <w:rsid w:val="00F1113D"/>
    <w:pPr>
      <w:ind w:left="1143"/>
      <w:outlineLvl w:val="2"/>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F1113D"/>
    <w:tblPr>
      <w:tblInd w:w="0" w:type="dxa"/>
      <w:tblCellMar>
        <w:top w:w="0" w:type="dxa"/>
        <w:left w:w="0" w:type="dxa"/>
        <w:bottom w:w="0" w:type="dxa"/>
        <w:right w:w="0" w:type="dxa"/>
      </w:tblCellMar>
    </w:tblPr>
  </w:style>
  <w:style w:type="paragraph" w:styleId="a3">
    <w:name w:val="Body Text"/>
    <w:basedOn w:val="a"/>
    <w:uiPriority w:val="1"/>
    <w:qFormat/>
    <w:rsid w:val="00F1113D"/>
    <w:rPr>
      <w:b/>
      <w:bCs/>
      <w:sz w:val="20"/>
      <w:szCs w:val="20"/>
    </w:rPr>
  </w:style>
  <w:style w:type="paragraph" w:styleId="a4">
    <w:name w:val="List Paragraph"/>
    <w:basedOn w:val="a"/>
    <w:uiPriority w:val="34"/>
    <w:qFormat/>
    <w:rsid w:val="00F1113D"/>
    <w:pPr>
      <w:spacing w:before="30"/>
      <w:ind w:left="420" w:hanging="114"/>
    </w:pPr>
  </w:style>
  <w:style w:type="paragraph" w:customStyle="1" w:styleId="TableParagraph">
    <w:name w:val="Table Paragraph"/>
    <w:basedOn w:val="a"/>
    <w:uiPriority w:val="1"/>
    <w:qFormat/>
    <w:rsid w:val="00F1113D"/>
    <w:pPr>
      <w:spacing w:before="39"/>
      <w:ind w:left="25"/>
    </w:pPr>
  </w:style>
  <w:style w:type="paragraph" w:styleId="a5">
    <w:name w:val="Balloon Text"/>
    <w:basedOn w:val="a"/>
    <w:link w:val="a6"/>
    <w:uiPriority w:val="99"/>
    <w:semiHidden/>
    <w:unhideWhenUsed/>
    <w:rsid w:val="00694551"/>
    <w:rPr>
      <w:rFonts w:ascii="Tahoma" w:hAnsi="Tahoma" w:cs="Tahoma"/>
      <w:sz w:val="16"/>
      <w:szCs w:val="16"/>
    </w:rPr>
  </w:style>
  <w:style w:type="character" w:customStyle="1" w:styleId="a6">
    <w:name w:val="Текст выноски Знак"/>
    <w:basedOn w:val="a0"/>
    <w:link w:val="a5"/>
    <w:uiPriority w:val="99"/>
    <w:semiHidden/>
    <w:rsid w:val="00694551"/>
    <w:rPr>
      <w:rFonts w:ascii="Tahoma" w:eastAsia="Arial" w:hAnsi="Tahoma" w:cs="Tahoma"/>
      <w:sz w:val="16"/>
      <w:szCs w:val="16"/>
    </w:rPr>
  </w:style>
  <w:style w:type="paragraph" w:styleId="a7">
    <w:name w:val="No Spacing"/>
    <w:uiPriority w:val="1"/>
    <w:qFormat/>
    <w:rsid w:val="00B91779"/>
    <w:pPr>
      <w:widowControl/>
      <w:autoSpaceDE/>
      <w:autoSpaceDN/>
    </w:pPr>
    <w:rPr>
      <w:lang w:val="ru-RU"/>
    </w:rPr>
  </w:style>
  <w:style w:type="table" w:styleId="a8">
    <w:name w:val="Table Grid"/>
    <w:basedOn w:val="a1"/>
    <w:uiPriority w:val="59"/>
    <w:rsid w:val="00002B2E"/>
    <w:pPr>
      <w:widowControl/>
      <w:autoSpaceDE/>
      <w:autoSpaceDN/>
    </w:pPr>
    <w:rPr>
      <w:rFonts w:ascii="Calibri" w:eastAsia="Calibri" w:hAnsi="Calibri" w:cs="Times New Roman"/>
      <w:sz w:val="20"/>
      <w:szCs w:val="20"/>
      <w:lang w:val="ru-RU"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Title"/>
    <w:basedOn w:val="a"/>
    <w:link w:val="aa"/>
    <w:qFormat/>
    <w:rsid w:val="00002B2E"/>
    <w:pPr>
      <w:widowControl/>
      <w:autoSpaceDE/>
      <w:autoSpaceDN/>
      <w:jc w:val="center"/>
    </w:pPr>
    <w:rPr>
      <w:rFonts w:ascii="Times New Roman" w:eastAsia="Times New Roman" w:hAnsi="Times New Roman" w:cs="Times New Roman"/>
      <w:sz w:val="28"/>
      <w:szCs w:val="20"/>
      <w:lang w:val="ru-RU" w:eastAsia="ru-RU"/>
    </w:rPr>
  </w:style>
  <w:style w:type="character" w:customStyle="1" w:styleId="aa">
    <w:name w:val="Название Знак"/>
    <w:basedOn w:val="a0"/>
    <w:link w:val="a9"/>
    <w:rsid w:val="00002B2E"/>
    <w:rPr>
      <w:rFonts w:ascii="Times New Roman" w:eastAsia="Times New Roman" w:hAnsi="Times New Roman" w:cs="Times New Roman"/>
      <w:sz w:val="28"/>
      <w:szCs w:val="20"/>
      <w:lang w:val="ru-RU" w:eastAsia="ru-RU"/>
    </w:rPr>
  </w:style>
  <w:style w:type="paragraph" w:styleId="ab">
    <w:name w:val="Normal (Web)"/>
    <w:basedOn w:val="a"/>
    <w:uiPriority w:val="99"/>
    <w:unhideWhenUsed/>
    <w:rsid w:val="00002B2E"/>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FontStyle157">
    <w:name w:val="Font Style157"/>
    <w:basedOn w:val="a0"/>
    <w:uiPriority w:val="99"/>
    <w:rsid w:val="004B5D46"/>
    <w:rPr>
      <w:rFonts w:ascii="Arial" w:hAnsi="Arial" w:cs="Arial"/>
      <w:color w:val="000000"/>
      <w:sz w:val="22"/>
      <w:szCs w:val="22"/>
    </w:rPr>
  </w:style>
  <w:style w:type="character" w:customStyle="1" w:styleId="FontStyle154">
    <w:name w:val="Font Style154"/>
    <w:basedOn w:val="a0"/>
    <w:uiPriority w:val="99"/>
    <w:rsid w:val="0017232C"/>
    <w:rPr>
      <w:rFonts w:ascii="Arial" w:hAnsi="Arial" w:cs="Arial"/>
      <w:b/>
      <w:bCs/>
      <w:color w:val="000000"/>
      <w:sz w:val="22"/>
      <w:szCs w:val="22"/>
    </w:rPr>
  </w:style>
  <w:style w:type="table" w:customStyle="1" w:styleId="6">
    <w:name w:val="Сетка таблицы6"/>
    <w:basedOn w:val="a1"/>
    <w:next w:val="a8"/>
    <w:uiPriority w:val="59"/>
    <w:rsid w:val="00DD7B80"/>
    <w:pPr>
      <w:widowControl/>
      <w:autoSpaceDE/>
      <w:autoSpaceDN/>
    </w:pPr>
    <w:rPr>
      <w:rFonts w:ascii="Calibri" w:eastAsia="Calibri"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88194278">
      <w:bodyDiv w:val="1"/>
      <w:marLeft w:val="0"/>
      <w:marRight w:val="0"/>
      <w:marTop w:val="0"/>
      <w:marBottom w:val="0"/>
      <w:divBdr>
        <w:top w:val="none" w:sz="0" w:space="0" w:color="auto"/>
        <w:left w:val="none" w:sz="0" w:space="0" w:color="auto"/>
        <w:bottom w:val="none" w:sz="0" w:space="0" w:color="auto"/>
        <w:right w:val="none" w:sz="0" w:space="0" w:color="auto"/>
      </w:divBdr>
    </w:div>
    <w:div w:id="1162430939">
      <w:bodyDiv w:val="1"/>
      <w:marLeft w:val="0"/>
      <w:marRight w:val="0"/>
      <w:marTop w:val="0"/>
      <w:marBottom w:val="0"/>
      <w:divBdr>
        <w:top w:val="none" w:sz="0" w:space="0" w:color="auto"/>
        <w:left w:val="none" w:sz="0" w:space="0" w:color="auto"/>
        <w:bottom w:val="none" w:sz="0" w:space="0" w:color="auto"/>
        <w:right w:val="none" w:sz="0" w:space="0" w:color="auto"/>
      </w:divBdr>
    </w:div>
    <w:div w:id="15733459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gif"/><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FDF83C-DF22-4E42-A918-8B4171163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210</TotalTime>
  <Pages>7</Pages>
  <Words>1513</Words>
  <Characters>8630</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10123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vsl777</dc:creator>
  <cp:lastModifiedBy>Пользователь Windows</cp:lastModifiedBy>
  <cp:revision>8</cp:revision>
  <cp:lastPrinted>2019-05-30T06:36:00Z</cp:lastPrinted>
  <dcterms:created xsi:type="dcterms:W3CDTF">2019-10-13T10:23:00Z</dcterms:created>
  <dcterms:modified xsi:type="dcterms:W3CDTF">2019-12-10T10:05:00Z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Nitro PDF Professional 6</vt:lpwstr>
  </property>
  <property fmtid="{D5CDD505-2E9C-101B-9397-08002B2CF9AE}" pid="3" name="LastSaved">
    <vt:filetime>2018-12-09T00:00:00Z</vt:filetime>
  </property>
</Properties>
</file>